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25"/>
        <w:gridCol w:w="7210"/>
      </w:tblGrid>
      <w:tr w:rsidR="004D62CC" w:rsidRPr="00EE7F6B" w:rsidTr="004D62CC">
        <w:trPr>
          <w:tblCellSpacing w:w="20" w:type="dxa"/>
        </w:trPr>
        <w:tc>
          <w:tcPr>
            <w:tcW w:w="1435" w:type="dxa"/>
            <w:shd w:val="clear" w:color="auto" w:fill="auto"/>
            <w:vAlign w:val="center"/>
          </w:tcPr>
          <w:p w:rsidR="004D62CC" w:rsidRPr="00EE7F6B" w:rsidRDefault="004D62CC" w:rsidP="004D62CC">
            <w:pPr>
              <w:framePr w:dropCap="drop" w:lines="5" w:hSpace="144" w:wrap="around" w:vAnchor="text" w:hAnchor="text"/>
              <w:jc w:val="center"/>
              <w:rPr>
                <w:rFonts w:ascii="Arial" w:hAnsi="Arial" w:cs="Arial"/>
                <w:lang w:val="id-ID"/>
              </w:rPr>
            </w:pPr>
            <w:r>
              <w:rPr>
                <w:rFonts w:ascii="Arial" w:hAnsi="Arial" w:cs="Arial"/>
                <w:noProof/>
                <w:sz w:val="22"/>
                <w:szCs w:val="22"/>
              </w:rPr>
              <w:drawing>
                <wp:anchor distT="0" distB="0" distL="114300" distR="114300" simplePos="0" relativeHeight="251662336" behindDoc="0" locked="0" layoutInCell="1" allowOverlap="1">
                  <wp:simplePos x="0" y="0"/>
                  <wp:positionH relativeFrom="column">
                    <wp:posOffset>76200</wp:posOffset>
                  </wp:positionH>
                  <wp:positionV relativeFrom="paragraph">
                    <wp:posOffset>-8890</wp:posOffset>
                  </wp:positionV>
                  <wp:extent cx="642620" cy="799465"/>
                  <wp:effectExtent l="19050" t="0" r="5080" b="0"/>
                  <wp:wrapNone/>
                  <wp:docPr id="4" name="Picture 4" descr="LAMBANG PE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BANG PEMKO"/>
                          <pic:cNvPicPr>
                            <a:picLocks noChangeAspect="1" noChangeArrowheads="1"/>
                          </pic:cNvPicPr>
                        </pic:nvPicPr>
                        <pic:blipFill>
                          <a:blip r:embed="rId9" cstate="print"/>
                          <a:srcRect/>
                          <a:stretch>
                            <a:fillRect/>
                          </a:stretch>
                        </pic:blipFill>
                        <pic:spPr bwMode="auto">
                          <a:xfrm>
                            <a:off x="0" y="0"/>
                            <a:ext cx="642620" cy="799465"/>
                          </a:xfrm>
                          <a:prstGeom prst="rect">
                            <a:avLst/>
                          </a:prstGeom>
                          <a:noFill/>
                          <a:ln w="9525">
                            <a:noFill/>
                            <a:miter lim="800000"/>
                            <a:headEnd/>
                            <a:tailEnd/>
                          </a:ln>
                        </pic:spPr>
                      </pic:pic>
                    </a:graphicData>
                  </a:graphic>
                </wp:anchor>
              </w:drawing>
            </w:r>
            <w:r w:rsidR="00445AD1">
              <w:rPr>
                <w:rFonts w:ascii="Arial" w:hAnsi="Arial" w:cs="Arial"/>
                <w:sz w:val="22"/>
                <w:szCs w:val="22"/>
              </w:rPr>
              <w:t>\</w:t>
            </w:r>
            <w:r w:rsidRPr="00EE7F6B">
              <w:rPr>
                <w:rFonts w:ascii="Arial" w:hAnsi="Arial" w:cs="Arial"/>
                <w:sz w:val="22"/>
                <w:szCs w:val="22"/>
                <w:lang w:val="id-ID"/>
              </w:rPr>
              <w:br w:type="page"/>
            </w:r>
          </w:p>
          <w:p w:rsidR="004D62CC" w:rsidRPr="00EE7F6B" w:rsidRDefault="004D62CC" w:rsidP="004D62CC">
            <w:pPr>
              <w:framePr w:dropCap="drop" w:lines="5" w:hSpace="144" w:wrap="around" w:vAnchor="text" w:hAnchor="text"/>
              <w:jc w:val="center"/>
              <w:rPr>
                <w:rFonts w:ascii="Arial" w:hAnsi="Arial" w:cs="Arial"/>
                <w:lang w:val="id-ID"/>
              </w:rPr>
            </w:pPr>
          </w:p>
          <w:p w:rsidR="004D62CC" w:rsidRPr="00EE7F6B" w:rsidRDefault="004D62CC" w:rsidP="004D62CC">
            <w:pPr>
              <w:framePr w:dropCap="drop" w:lines="5" w:hSpace="144" w:wrap="around" w:vAnchor="text" w:hAnchor="text"/>
              <w:jc w:val="center"/>
              <w:rPr>
                <w:rFonts w:ascii="Arial" w:hAnsi="Arial" w:cs="Arial"/>
                <w:lang w:val="id-ID"/>
              </w:rPr>
            </w:pPr>
          </w:p>
          <w:p w:rsidR="004D62CC" w:rsidRPr="00EE7F6B" w:rsidRDefault="004D62CC" w:rsidP="004D62CC">
            <w:pPr>
              <w:framePr w:dropCap="drop" w:lines="5" w:hSpace="144" w:wrap="around" w:vAnchor="text" w:hAnchor="text"/>
              <w:jc w:val="center"/>
              <w:rPr>
                <w:rFonts w:ascii="Arial" w:hAnsi="Arial" w:cs="Arial"/>
                <w:lang w:val="id-ID"/>
              </w:rPr>
            </w:pPr>
          </w:p>
          <w:p w:rsidR="004D62CC" w:rsidRPr="00EE7F6B" w:rsidRDefault="004D62CC" w:rsidP="004D62CC">
            <w:pPr>
              <w:framePr w:dropCap="drop" w:lines="5" w:hSpace="144" w:wrap="around" w:vAnchor="text" w:hAnchor="text"/>
              <w:jc w:val="center"/>
              <w:rPr>
                <w:rFonts w:ascii="Tahoma" w:eastAsia="Arial Unicode MS" w:hAnsi="Tahoma" w:cs="Tahoma"/>
                <w:lang w:val="id-ID"/>
              </w:rPr>
            </w:pPr>
          </w:p>
        </w:tc>
        <w:tc>
          <w:tcPr>
            <w:tcW w:w="7411" w:type="dxa"/>
            <w:shd w:val="clear" w:color="auto" w:fill="auto"/>
            <w:vAlign w:val="center"/>
          </w:tcPr>
          <w:p w:rsidR="004D62CC" w:rsidRPr="00EE7F6B" w:rsidRDefault="004D62CC" w:rsidP="004D62CC">
            <w:pPr>
              <w:pStyle w:val="Heading5"/>
              <w:framePr w:dropCap="drop" w:lines="5" w:hSpace="144" w:wrap="around" w:vAnchor="text" w:hAnchor="text"/>
              <w:jc w:val="left"/>
              <w:rPr>
                <w:lang w:val="sv-SE"/>
              </w:rPr>
            </w:pPr>
            <w:r w:rsidRPr="00EE7F6B">
              <w:rPr>
                <w:lang w:val="sv-SE"/>
              </w:rPr>
              <w:t xml:space="preserve">Bab II  </w:t>
            </w:r>
          </w:p>
          <w:p w:rsidR="004D62CC" w:rsidRPr="00680B98" w:rsidRDefault="00680B98" w:rsidP="004D62CC">
            <w:pPr>
              <w:pStyle w:val="Heading5"/>
              <w:framePr w:dropCap="drop" w:lines="5" w:hSpace="144" w:wrap="around" w:vAnchor="text" w:hAnchor="text"/>
              <w:jc w:val="left"/>
              <w:rPr>
                <w:rFonts w:ascii="Lucida Sans" w:hAnsi="Lucida Sans"/>
                <w:b w:val="0"/>
                <w:shadow w:val="0"/>
                <w:sz w:val="40"/>
                <w:szCs w:val="40"/>
                <w:lang w:val="id-ID"/>
              </w:rPr>
            </w:pPr>
            <w:r>
              <w:rPr>
                <w:sz w:val="48"/>
                <w:szCs w:val="48"/>
                <w:lang w:val="id-ID"/>
              </w:rPr>
              <w:t>Perencanaan Kinerja</w:t>
            </w:r>
          </w:p>
        </w:tc>
      </w:tr>
    </w:tbl>
    <w:p w:rsidR="004D62CC" w:rsidRDefault="004D62CC" w:rsidP="00825779">
      <w:pPr>
        <w:spacing w:line="360" w:lineRule="auto"/>
        <w:jc w:val="both"/>
        <w:rPr>
          <w:rFonts w:ascii="Arial" w:hAnsi="Arial" w:cs="Arial"/>
          <w:bCs/>
          <w:sz w:val="22"/>
          <w:szCs w:val="22"/>
          <w:lang w:val="es-MX"/>
        </w:rPr>
      </w:pPr>
    </w:p>
    <w:p w:rsidR="00D207D7" w:rsidRPr="00D207D7" w:rsidRDefault="00D207D7" w:rsidP="00D207D7">
      <w:pPr>
        <w:pStyle w:val="Heading2"/>
        <w:keepLines w:val="0"/>
        <w:numPr>
          <w:ilvl w:val="0"/>
          <w:numId w:val="46"/>
        </w:numPr>
        <w:pBdr>
          <w:bottom w:val="single" w:sz="4" w:space="1" w:color="auto"/>
        </w:pBdr>
        <w:spacing w:before="0" w:after="120"/>
        <w:ind w:left="360"/>
        <w:rPr>
          <w:rFonts w:eastAsia="Arial Unicode MS"/>
          <w:b w:val="0"/>
          <w:color w:val="auto"/>
          <w:sz w:val="28"/>
          <w:szCs w:val="28"/>
        </w:rPr>
      </w:pPr>
      <w:r>
        <w:rPr>
          <w:rFonts w:eastAsia="Arial Unicode MS"/>
          <w:color w:val="auto"/>
          <w:sz w:val="28"/>
          <w:szCs w:val="28"/>
        </w:rPr>
        <w:t>Visi dan Misi</w:t>
      </w:r>
    </w:p>
    <w:p w:rsidR="00D207D7" w:rsidRPr="005A1D19" w:rsidRDefault="00D207D7" w:rsidP="00D207D7">
      <w:pPr>
        <w:pStyle w:val="ListParagraph"/>
        <w:spacing w:line="360" w:lineRule="auto"/>
        <w:jc w:val="both"/>
        <w:rPr>
          <w:rFonts w:ascii="Arial" w:hAnsi="Arial" w:cs="Arial"/>
          <w:b/>
          <w:bCs/>
          <w:sz w:val="22"/>
          <w:szCs w:val="22"/>
          <w:lang w:val="es-MX"/>
        </w:rPr>
      </w:pPr>
    </w:p>
    <w:p w:rsidR="00EB7158" w:rsidRPr="00890762" w:rsidRDefault="000663F3" w:rsidP="00C95798">
      <w:pPr>
        <w:spacing w:before="120" w:line="360" w:lineRule="auto"/>
        <w:ind w:firstLine="720"/>
        <w:jc w:val="both"/>
        <w:rPr>
          <w:rFonts w:ascii="Arial" w:hAnsi="Arial" w:cs="Arial"/>
          <w:sz w:val="22"/>
          <w:szCs w:val="22"/>
          <w:lang w:val="fi-FI"/>
        </w:rPr>
      </w:pPr>
      <w:r>
        <w:rPr>
          <w:rFonts w:ascii="Arial" w:hAnsi="Arial" w:cs="Arial"/>
          <w:sz w:val="22"/>
          <w:szCs w:val="22"/>
          <w:lang w:val="fi-FI"/>
        </w:rPr>
        <w:t>P</w:t>
      </w:r>
      <w:r w:rsidR="00EB7158" w:rsidRPr="00890762">
        <w:rPr>
          <w:rFonts w:ascii="Arial" w:hAnsi="Arial" w:cs="Arial"/>
          <w:sz w:val="22"/>
          <w:szCs w:val="22"/>
          <w:lang w:val="fi-FI"/>
        </w:rPr>
        <w:t>eraturan Daerah Nomor 10 tahun 2016 Tentang Pembentukan dan  Susunan Perangkat Daerah menyatakan bahwa Dinas Kebudayaan dan Pariwisata kota Batam mempunyai tugas mempunyai tugas pokok memimpin, mengatur, merumuskan, membina, mengendalikan, mengkoordinasikan dan mempertanggungjawabkan kebijakan teknis pelaksanaan urusan pemerintahan daerah berdasarkan asas otonomi dan tugas pembantuan di bidang Kebudayaan dan Pariwisata daerah sesuai dengan kewenangannya.Sesuai dengan kedudukan, tugas dan fungsinya Dinas Kebudayaan dan Pariwisata kota Batam menetapkan visi yaitu :</w:t>
      </w:r>
    </w:p>
    <w:p w:rsidR="00EB7158" w:rsidRPr="00890762" w:rsidRDefault="00EB7158" w:rsidP="00EB7158">
      <w:pPr>
        <w:pStyle w:val="BlockText"/>
        <w:spacing w:before="120" w:line="360" w:lineRule="auto"/>
        <w:ind w:left="0" w:firstLine="0"/>
        <w:rPr>
          <w:rFonts w:ascii="Arial" w:hAnsi="Arial" w:cs="Arial"/>
          <w:b/>
          <w:bCs/>
          <w:color w:val="auto"/>
          <w:sz w:val="22"/>
          <w:szCs w:val="22"/>
        </w:rPr>
      </w:pPr>
      <w:r w:rsidRPr="00890762">
        <w:rPr>
          <w:rFonts w:ascii="Arial" w:hAnsi="Arial" w:cs="Arial"/>
          <w:b/>
          <w:bCs/>
          <w:color w:val="auto"/>
          <w:sz w:val="22"/>
          <w:szCs w:val="22"/>
        </w:rPr>
        <w:t>“</w:t>
      </w:r>
      <w:r w:rsidRPr="00890762">
        <w:rPr>
          <w:rFonts w:ascii="Arial" w:hAnsi="Arial" w:cs="Arial"/>
          <w:b/>
          <w:bCs/>
          <w:color w:val="auto"/>
          <w:sz w:val="22"/>
          <w:szCs w:val="22"/>
          <w:lang w:val="id-ID"/>
        </w:rPr>
        <w:t xml:space="preserve">TERWUJUDNYA BATAM SEBAGAI KAWASAN PENGEMBANGAN BUDAYA BANGSA DAN MENJADI </w:t>
      </w:r>
      <w:r w:rsidRPr="00890762">
        <w:rPr>
          <w:rFonts w:ascii="Arial" w:hAnsi="Arial" w:cs="Arial"/>
          <w:b/>
          <w:bCs/>
          <w:color w:val="auto"/>
          <w:sz w:val="22"/>
          <w:szCs w:val="22"/>
        </w:rPr>
        <w:t xml:space="preserve">PINTU GERBANG </w:t>
      </w:r>
      <w:r w:rsidRPr="00890762">
        <w:rPr>
          <w:rFonts w:ascii="Arial" w:hAnsi="Arial" w:cs="Arial"/>
          <w:b/>
          <w:bCs/>
          <w:color w:val="auto"/>
          <w:sz w:val="22"/>
          <w:szCs w:val="22"/>
          <w:lang w:val="id-ID"/>
        </w:rPr>
        <w:t>PARIWISATA</w:t>
      </w:r>
      <w:r w:rsidRPr="00890762">
        <w:rPr>
          <w:rFonts w:ascii="Arial" w:hAnsi="Arial" w:cs="Arial"/>
          <w:b/>
          <w:bCs/>
          <w:color w:val="auto"/>
          <w:sz w:val="22"/>
          <w:szCs w:val="22"/>
        </w:rPr>
        <w:t xml:space="preserve"> INDONESIA</w:t>
      </w:r>
      <w:r w:rsidR="009B75A9">
        <w:rPr>
          <w:rFonts w:ascii="Arial" w:hAnsi="Arial" w:cs="Arial"/>
          <w:b/>
          <w:bCs/>
          <w:color w:val="auto"/>
          <w:sz w:val="22"/>
          <w:szCs w:val="22"/>
        </w:rPr>
        <w:t xml:space="preserve"> </w:t>
      </w:r>
      <w:r w:rsidRPr="00890762">
        <w:rPr>
          <w:rFonts w:ascii="Arial" w:hAnsi="Arial" w:cs="Arial"/>
          <w:b/>
          <w:bCs/>
          <w:color w:val="auto"/>
          <w:sz w:val="22"/>
          <w:szCs w:val="22"/>
        </w:rPr>
        <w:t>BAGIAN BARAT“</w:t>
      </w:r>
    </w:p>
    <w:p w:rsidR="00EB7158" w:rsidRPr="00890762" w:rsidRDefault="00EB7158" w:rsidP="00EB7158">
      <w:pPr>
        <w:pStyle w:val="BlockText"/>
        <w:spacing w:before="120" w:line="360" w:lineRule="auto"/>
        <w:ind w:left="0" w:firstLine="0"/>
        <w:rPr>
          <w:rFonts w:ascii="Arial" w:hAnsi="Arial" w:cs="Arial"/>
          <w:bCs/>
          <w:color w:val="auto"/>
          <w:sz w:val="22"/>
          <w:szCs w:val="22"/>
        </w:rPr>
      </w:pPr>
      <w:r w:rsidRPr="00890762">
        <w:rPr>
          <w:rFonts w:ascii="Arial" w:hAnsi="Arial" w:cs="Arial"/>
          <w:bCs/>
          <w:color w:val="auto"/>
          <w:sz w:val="22"/>
          <w:szCs w:val="22"/>
        </w:rPr>
        <w:t>untuk mewujudkan Visi tersebut, Dinas kebudayaan dan pariwisata kota Batam menetapkan beberapa Misi diantaranya :</w:t>
      </w:r>
    </w:p>
    <w:p w:rsidR="00EB7158" w:rsidRPr="00890762" w:rsidRDefault="00EB7158" w:rsidP="00A5479A">
      <w:pPr>
        <w:pStyle w:val="BlockText"/>
        <w:spacing w:before="120" w:line="360" w:lineRule="auto"/>
        <w:ind w:left="360" w:hanging="360"/>
        <w:rPr>
          <w:rFonts w:ascii="Arial" w:hAnsi="Arial" w:cs="Arial"/>
          <w:bCs/>
          <w:color w:val="auto"/>
          <w:sz w:val="22"/>
          <w:szCs w:val="22"/>
        </w:rPr>
      </w:pPr>
      <w:r w:rsidRPr="00890762">
        <w:rPr>
          <w:rFonts w:ascii="Arial" w:hAnsi="Arial" w:cs="Arial"/>
          <w:bCs/>
          <w:color w:val="auto"/>
          <w:sz w:val="22"/>
          <w:szCs w:val="22"/>
        </w:rPr>
        <w:t>1.</w:t>
      </w:r>
      <w:r w:rsidRPr="00890762">
        <w:rPr>
          <w:rFonts w:ascii="Arial" w:hAnsi="Arial" w:cs="Arial"/>
          <w:bCs/>
          <w:color w:val="auto"/>
          <w:sz w:val="22"/>
          <w:szCs w:val="22"/>
        </w:rPr>
        <w:tab/>
        <w:t>Melestarikan Nilai serta Mengembangkan Keragaman dan Kekayaan budaya Bangsa dengan tetap menjadikan Budaya Melayu sebagai Payung Negeri;</w:t>
      </w:r>
    </w:p>
    <w:p w:rsidR="00EB7158" w:rsidRPr="00890762" w:rsidRDefault="00EB7158" w:rsidP="00A5479A">
      <w:pPr>
        <w:pStyle w:val="BlockText"/>
        <w:spacing w:before="120" w:line="360" w:lineRule="auto"/>
        <w:ind w:left="360" w:hanging="360"/>
        <w:rPr>
          <w:rFonts w:ascii="Arial" w:hAnsi="Arial" w:cs="Arial"/>
          <w:bCs/>
          <w:color w:val="auto"/>
          <w:sz w:val="22"/>
          <w:szCs w:val="22"/>
        </w:rPr>
      </w:pPr>
      <w:r w:rsidRPr="00890762">
        <w:rPr>
          <w:rFonts w:ascii="Arial" w:hAnsi="Arial" w:cs="Arial"/>
          <w:bCs/>
          <w:color w:val="auto"/>
          <w:sz w:val="22"/>
          <w:szCs w:val="22"/>
        </w:rPr>
        <w:t>2.</w:t>
      </w:r>
      <w:r w:rsidRPr="00890762">
        <w:rPr>
          <w:rFonts w:ascii="Arial" w:hAnsi="Arial" w:cs="Arial"/>
          <w:bCs/>
          <w:color w:val="auto"/>
          <w:sz w:val="22"/>
          <w:szCs w:val="22"/>
        </w:rPr>
        <w:tab/>
        <w:t xml:space="preserve">Mengembangkan Industri Pariwisata yang Berdaya Saing, Destinasi yang unggul serta Pemasaran dan Promosi  Pariwisata yang Berkelanjutan </w:t>
      </w:r>
    </w:p>
    <w:p w:rsidR="00EB7158" w:rsidRPr="00890762" w:rsidRDefault="00EB7158" w:rsidP="00A5479A">
      <w:pPr>
        <w:pStyle w:val="BlockText"/>
        <w:spacing w:before="120" w:line="360" w:lineRule="auto"/>
        <w:ind w:left="360" w:hanging="360"/>
        <w:rPr>
          <w:rFonts w:ascii="Arial" w:hAnsi="Arial" w:cs="Arial"/>
          <w:bCs/>
          <w:color w:val="auto"/>
          <w:sz w:val="22"/>
          <w:szCs w:val="22"/>
        </w:rPr>
      </w:pPr>
      <w:r w:rsidRPr="00890762">
        <w:rPr>
          <w:rFonts w:ascii="Arial" w:hAnsi="Arial" w:cs="Arial"/>
          <w:bCs/>
          <w:color w:val="auto"/>
          <w:sz w:val="22"/>
          <w:szCs w:val="22"/>
        </w:rPr>
        <w:t>3.</w:t>
      </w:r>
      <w:r w:rsidRPr="00890762">
        <w:rPr>
          <w:rFonts w:ascii="Arial" w:hAnsi="Arial" w:cs="Arial"/>
          <w:bCs/>
          <w:color w:val="auto"/>
          <w:sz w:val="22"/>
          <w:szCs w:val="22"/>
        </w:rPr>
        <w:tab/>
        <w:t>Mewujudkan aparatur pemerintahan yang berkualitas dan profesional dalam melaksanakan pelayanan kebudayaan dan kepariwisataan</w:t>
      </w:r>
    </w:p>
    <w:p w:rsidR="005C3C16" w:rsidRPr="00890762" w:rsidRDefault="005C3C16" w:rsidP="00825779">
      <w:pPr>
        <w:jc w:val="both"/>
        <w:rPr>
          <w:rFonts w:ascii="Verdana" w:hAnsi="Verdana" w:cs="Arial"/>
          <w:sz w:val="22"/>
          <w:szCs w:val="22"/>
          <w:lang w:val="id-ID"/>
        </w:rPr>
      </w:pPr>
    </w:p>
    <w:p w:rsidR="00D207D7" w:rsidRPr="00D207D7" w:rsidRDefault="00D207D7" w:rsidP="00D207D7">
      <w:pPr>
        <w:pStyle w:val="Heading2"/>
        <w:keepLines w:val="0"/>
        <w:numPr>
          <w:ilvl w:val="0"/>
          <w:numId w:val="46"/>
        </w:numPr>
        <w:pBdr>
          <w:bottom w:val="single" w:sz="4" w:space="1" w:color="auto"/>
        </w:pBdr>
        <w:spacing w:before="0" w:after="120"/>
        <w:ind w:left="360"/>
        <w:rPr>
          <w:rFonts w:eastAsia="Arial Unicode MS"/>
          <w:b w:val="0"/>
          <w:color w:val="auto"/>
          <w:sz w:val="28"/>
          <w:szCs w:val="28"/>
        </w:rPr>
      </w:pPr>
      <w:r>
        <w:rPr>
          <w:rFonts w:eastAsia="Arial Unicode MS"/>
          <w:color w:val="auto"/>
          <w:sz w:val="28"/>
          <w:szCs w:val="28"/>
        </w:rPr>
        <w:t>Tujuan, Sasaran dan Indikator Kinerja</w:t>
      </w:r>
    </w:p>
    <w:p w:rsidR="0032035B" w:rsidRDefault="0032035B" w:rsidP="00825779">
      <w:pPr>
        <w:jc w:val="both"/>
        <w:rPr>
          <w:rFonts w:ascii="Verdana" w:hAnsi="Verdana" w:cs="Arial"/>
          <w:sz w:val="22"/>
          <w:szCs w:val="22"/>
        </w:rPr>
      </w:pPr>
    </w:p>
    <w:p w:rsidR="00890762" w:rsidRDefault="0032770A" w:rsidP="00C95798">
      <w:pPr>
        <w:spacing w:line="360" w:lineRule="auto"/>
        <w:ind w:firstLine="720"/>
        <w:jc w:val="both"/>
        <w:rPr>
          <w:rFonts w:ascii="Arial" w:hAnsi="Arial" w:cs="Arial"/>
          <w:sz w:val="22"/>
          <w:szCs w:val="22"/>
        </w:rPr>
      </w:pPr>
      <w:r w:rsidRPr="0032770A">
        <w:rPr>
          <w:rFonts w:ascii="Arial" w:hAnsi="Arial" w:cs="Arial"/>
          <w:sz w:val="22"/>
          <w:szCs w:val="22"/>
        </w:rPr>
        <w:t>Selanjutnya Misi dijabarkan kedalam tujuan, tujuan adalah hal yang hendak dicapai secara spesifik dalam waktu 5 tahun dan terukur,yang dituangkan dalam sasaran-sasaran atau target absolute atau relative dalam bentuk kuantitatifnya yang hendak dicapai dalam waktu 5 tahun.</w:t>
      </w:r>
    </w:p>
    <w:p w:rsidR="00EF571B" w:rsidRDefault="00EF571B" w:rsidP="0032770A">
      <w:pPr>
        <w:spacing w:line="360" w:lineRule="auto"/>
        <w:ind w:firstLine="360"/>
        <w:jc w:val="both"/>
        <w:rPr>
          <w:rFonts w:ascii="Arial" w:hAnsi="Arial" w:cs="Arial"/>
          <w:sz w:val="22"/>
          <w:szCs w:val="22"/>
        </w:rPr>
      </w:pPr>
    </w:p>
    <w:p w:rsidR="003A1FEB" w:rsidRDefault="00EF571B" w:rsidP="00A62F9A">
      <w:pPr>
        <w:spacing w:line="360" w:lineRule="auto"/>
        <w:ind w:firstLine="720"/>
        <w:jc w:val="both"/>
        <w:rPr>
          <w:rFonts w:ascii="Arial" w:hAnsi="Arial" w:cs="Arial"/>
          <w:sz w:val="22"/>
          <w:szCs w:val="22"/>
        </w:rPr>
      </w:pPr>
      <w:r>
        <w:rPr>
          <w:rFonts w:ascii="Arial" w:hAnsi="Arial" w:cs="Arial"/>
          <w:sz w:val="22"/>
          <w:szCs w:val="22"/>
        </w:rPr>
        <w:t xml:space="preserve">Sasaran merupakan penjabaran dari tujuan organisasi dan menggambarkan </w:t>
      </w:r>
    </w:p>
    <w:p w:rsidR="00EF571B" w:rsidRDefault="00EF571B" w:rsidP="003A1FEB">
      <w:pPr>
        <w:spacing w:line="360" w:lineRule="auto"/>
        <w:jc w:val="both"/>
        <w:rPr>
          <w:rFonts w:ascii="Arial" w:hAnsi="Arial" w:cs="Arial"/>
          <w:sz w:val="22"/>
          <w:szCs w:val="22"/>
        </w:rPr>
      </w:pPr>
      <w:r>
        <w:rPr>
          <w:rFonts w:ascii="Arial" w:hAnsi="Arial" w:cs="Arial"/>
          <w:sz w:val="22"/>
          <w:szCs w:val="22"/>
        </w:rPr>
        <w:t xml:space="preserve">hal </w:t>
      </w:r>
      <w:r w:rsidR="003A1FEB">
        <w:rPr>
          <w:rFonts w:ascii="Arial" w:hAnsi="Arial" w:cs="Arial"/>
          <w:sz w:val="22"/>
          <w:szCs w:val="22"/>
        </w:rPr>
        <w:t>-</w:t>
      </w:r>
      <w:r>
        <w:rPr>
          <w:rFonts w:ascii="Arial" w:hAnsi="Arial" w:cs="Arial"/>
          <w:sz w:val="22"/>
          <w:szCs w:val="22"/>
        </w:rPr>
        <w:t xml:space="preserve"> hal yang ingin dicapai melalui tindakan-tindakan yang akan dilakukan secara operasional. Oleh karenanya rumusan sasaran yang ditetapkan diharapkan dapat memberikan fokus pada penyusunan program nasional dan kegiatan pokok organisasi yang bersifat spesifik, terinci, dapat diukur dan dapat dicapai. </w:t>
      </w:r>
      <w:r w:rsidR="00DB2136">
        <w:rPr>
          <w:rFonts w:ascii="Arial" w:hAnsi="Arial" w:cs="Arial"/>
          <w:sz w:val="22"/>
          <w:szCs w:val="22"/>
        </w:rPr>
        <w:t>s</w:t>
      </w:r>
      <w:r>
        <w:rPr>
          <w:rFonts w:ascii="Arial" w:hAnsi="Arial" w:cs="Arial"/>
          <w:sz w:val="22"/>
          <w:szCs w:val="22"/>
        </w:rPr>
        <w:t>asaran tersebut yaitu</w:t>
      </w:r>
      <w:r w:rsidR="00A000F6">
        <w:rPr>
          <w:rFonts w:ascii="Arial" w:hAnsi="Arial" w:cs="Arial"/>
          <w:sz w:val="22"/>
          <w:szCs w:val="22"/>
        </w:rPr>
        <w:t xml:space="preserve"> : </w:t>
      </w:r>
    </w:p>
    <w:p w:rsidR="006B522A" w:rsidRDefault="006B522A" w:rsidP="0032770A">
      <w:pPr>
        <w:spacing w:line="360" w:lineRule="auto"/>
        <w:ind w:firstLine="360"/>
        <w:jc w:val="both"/>
        <w:rPr>
          <w:rFonts w:ascii="Arial" w:hAnsi="Arial" w:cs="Arial"/>
          <w:sz w:val="22"/>
          <w:szCs w:val="22"/>
        </w:rPr>
      </w:pPr>
    </w:p>
    <w:p w:rsidR="00A000F6" w:rsidRPr="006B7BB5" w:rsidRDefault="001C2A30" w:rsidP="001C2A30">
      <w:pPr>
        <w:pStyle w:val="ListParagraph"/>
        <w:numPr>
          <w:ilvl w:val="0"/>
          <w:numId w:val="37"/>
        </w:numPr>
        <w:spacing w:line="360" w:lineRule="auto"/>
        <w:jc w:val="both"/>
        <w:rPr>
          <w:rFonts w:ascii="Arial" w:hAnsi="Arial" w:cs="Arial"/>
          <w:sz w:val="22"/>
          <w:szCs w:val="22"/>
        </w:rPr>
      </w:pPr>
      <w:r w:rsidRPr="001C2A30">
        <w:rPr>
          <w:rFonts w:ascii="Arial" w:hAnsi="Arial" w:cs="Arial"/>
          <w:sz w:val="22"/>
          <w:szCs w:val="22"/>
        </w:rPr>
        <w:t>Meningkatnya Pelestarian dan Pengembangan Seni dan Budaya</w:t>
      </w:r>
    </w:p>
    <w:p w:rsidR="00A000F6" w:rsidRPr="006B7BB5" w:rsidRDefault="001C2A30" w:rsidP="001C2A30">
      <w:pPr>
        <w:pStyle w:val="ListParagraph"/>
        <w:numPr>
          <w:ilvl w:val="0"/>
          <w:numId w:val="37"/>
        </w:numPr>
        <w:spacing w:line="360" w:lineRule="auto"/>
        <w:jc w:val="both"/>
        <w:rPr>
          <w:rFonts w:ascii="Arial" w:hAnsi="Arial" w:cs="Arial"/>
          <w:sz w:val="22"/>
          <w:szCs w:val="22"/>
        </w:rPr>
      </w:pPr>
      <w:r w:rsidRPr="001C2A30">
        <w:rPr>
          <w:rFonts w:ascii="Arial" w:hAnsi="Arial" w:cs="Arial"/>
          <w:sz w:val="22"/>
          <w:szCs w:val="22"/>
        </w:rPr>
        <w:t>Meningkatnya jumlah kunjungan wisatawan mancanegara dan kontribusi PAD Sektor Pariwisata</w:t>
      </w:r>
    </w:p>
    <w:p w:rsidR="00A000F6" w:rsidRDefault="001C2A30" w:rsidP="001C2A30">
      <w:pPr>
        <w:pStyle w:val="ListParagraph"/>
        <w:numPr>
          <w:ilvl w:val="0"/>
          <w:numId w:val="37"/>
        </w:numPr>
        <w:spacing w:line="360" w:lineRule="auto"/>
        <w:jc w:val="both"/>
        <w:rPr>
          <w:rFonts w:ascii="Arial" w:hAnsi="Arial" w:cs="Arial"/>
          <w:sz w:val="22"/>
          <w:szCs w:val="22"/>
        </w:rPr>
      </w:pPr>
      <w:r w:rsidRPr="001C2A30">
        <w:rPr>
          <w:rFonts w:ascii="Arial" w:hAnsi="Arial" w:cs="Arial"/>
          <w:sz w:val="22"/>
          <w:szCs w:val="22"/>
        </w:rPr>
        <w:t>Meningkatkannya pelayanan administrasi perkantoran</w:t>
      </w:r>
    </w:p>
    <w:p w:rsidR="001C2A30" w:rsidRDefault="001C2A30" w:rsidP="001C2A30">
      <w:pPr>
        <w:pStyle w:val="ListParagraph"/>
        <w:numPr>
          <w:ilvl w:val="0"/>
          <w:numId w:val="37"/>
        </w:numPr>
        <w:spacing w:line="360" w:lineRule="auto"/>
        <w:jc w:val="both"/>
        <w:rPr>
          <w:rFonts w:ascii="Arial" w:hAnsi="Arial" w:cs="Arial"/>
          <w:sz w:val="22"/>
          <w:szCs w:val="22"/>
        </w:rPr>
      </w:pPr>
      <w:r w:rsidRPr="001C2A30">
        <w:rPr>
          <w:rFonts w:ascii="Arial" w:hAnsi="Arial" w:cs="Arial"/>
          <w:sz w:val="22"/>
          <w:szCs w:val="22"/>
        </w:rPr>
        <w:t>Meningkatnya sarana dan prasarana aparatur</w:t>
      </w:r>
    </w:p>
    <w:p w:rsidR="00A0762B" w:rsidRPr="006B7BB5" w:rsidRDefault="00A0762B" w:rsidP="00A0762B">
      <w:pPr>
        <w:pStyle w:val="ListParagraph"/>
        <w:spacing w:line="360" w:lineRule="auto"/>
        <w:jc w:val="both"/>
        <w:rPr>
          <w:rFonts w:ascii="Arial" w:hAnsi="Arial" w:cs="Arial"/>
          <w:sz w:val="22"/>
          <w:szCs w:val="22"/>
        </w:rPr>
      </w:pPr>
    </w:p>
    <w:p w:rsidR="00A000F6" w:rsidRDefault="00A000F6" w:rsidP="00A62F9A">
      <w:pPr>
        <w:spacing w:line="360" w:lineRule="auto"/>
        <w:ind w:firstLine="720"/>
        <w:jc w:val="both"/>
        <w:rPr>
          <w:rFonts w:ascii="Arial" w:hAnsi="Arial" w:cs="Arial"/>
          <w:sz w:val="22"/>
          <w:szCs w:val="22"/>
        </w:rPr>
      </w:pPr>
      <w:r w:rsidRPr="00515516">
        <w:rPr>
          <w:rFonts w:ascii="Arial" w:hAnsi="Arial" w:cs="Arial"/>
          <w:sz w:val="22"/>
          <w:szCs w:val="22"/>
        </w:rPr>
        <w:t>Penetapan sasaran harus</w:t>
      </w:r>
      <w:r w:rsidR="000267AA">
        <w:rPr>
          <w:rFonts w:ascii="Arial" w:hAnsi="Arial" w:cs="Arial"/>
          <w:sz w:val="22"/>
          <w:szCs w:val="22"/>
        </w:rPr>
        <w:t xml:space="preserve"> disertai dengan penetapan indik</w:t>
      </w:r>
      <w:r w:rsidRPr="00515516">
        <w:rPr>
          <w:rFonts w:ascii="Arial" w:hAnsi="Arial" w:cs="Arial"/>
          <w:sz w:val="22"/>
          <w:szCs w:val="22"/>
        </w:rPr>
        <w:t>ator sasaran, yakni keterangan</w:t>
      </w:r>
      <w:r w:rsidR="006932CC" w:rsidRPr="00515516">
        <w:rPr>
          <w:rFonts w:ascii="Arial" w:hAnsi="Arial" w:cs="Arial"/>
          <w:sz w:val="22"/>
          <w:szCs w:val="22"/>
        </w:rPr>
        <w:t>, gejala atau penanda yang dapat digunakan untuk mengetahui tingkat keberhasilan upaya pencapaian sasaran atau dengan kata lain disebut sebagai tolok ukur keberhasilan pencapaian sasaran. Indikator sasaran Dinas  Kebudayaan dan Pariwisata dapat dilihat sebagai berikut :</w:t>
      </w:r>
    </w:p>
    <w:p w:rsidR="00C04EFD" w:rsidRPr="00515516" w:rsidRDefault="00C04EFD" w:rsidP="00515516">
      <w:pPr>
        <w:spacing w:line="360" w:lineRule="auto"/>
        <w:ind w:firstLine="360"/>
        <w:jc w:val="both"/>
        <w:rPr>
          <w:rFonts w:ascii="Arial" w:hAnsi="Arial" w:cs="Arial"/>
          <w:sz w:val="22"/>
          <w:szCs w:val="22"/>
        </w:rPr>
      </w:pPr>
    </w:p>
    <w:p w:rsidR="006932CC" w:rsidRPr="00515516" w:rsidRDefault="00BD36AA" w:rsidP="00BD36AA">
      <w:pPr>
        <w:pStyle w:val="ListParagraph"/>
        <w:numPr>
          <w:ilvl w:val="0"/>
          <w:numId w:val="38"/>
        </w:numPr>
        <w:spacing w:line="360" w:lineRule="auto"/>
        <w:jc w:val="both"/>
        <w:rPr>
          <w:rFonts w:ascii="Arial" w:hAnsi="Arial" w:cs="Arial"/>
          <w:sz w:val="22"/>
          <w:szCs w:val="22"/>
        </w:rPr>
      </w:pPr>
      <w:r w:rsidRPr="00BD36AA">
        <w:rPr>
          <w:rFonts w:ascii="Arial" w:hAnsi="Arial" w:cs="Arial"/>
          <w:sz w:val="22"/>
          <w:szCs w:val="22"/>
        </w:rPr>
        <w:t>Jumlah pagelaran seni dan budaya (event)</w:t>
      </w:r>
    </w:p>
    <w:p w:rsidR="006932CC" w:rsidRPr="00515516" w:rsidRDefault="00BD36AA" w:rsidP="00BD36AA">
      <w:pPr>
        <w:pStyle w:val="ListParagraph"/>
        <w:numPr>
          <w:ilvl w:val="0"/>
          <w:numId w:val="38"/>
        </w:numPr>
        <w:spacing w:line="360" w:lineRule="auto"/>
        <w:jc w:val="both"/>
        <w:rPr>
          <w:rFonts w:ascii="Arial" w:hAnsi="Arial" w:cs="Arial"/>
          <w:sz w:val="22"/>
          <w:szCs w:val="22"/>
        </w:rPr>
      </w:pPr>
      <w:r w:rsidRPr="00BD36AA">
        <w:rPr>
          <w:rFonts w:ascii="Arial" w:hAnsi="Arial" w:cs="Arial"/>
          <w:sz w:val="22"/>
          <w:szCs w:val="22"/>
        </w:rPr>
        <w:t>Benda, Situs dan Kawasan cagar Budaya yang dilestarikan</w:t>
      </w:r>
      <w:r w:rsidR="006932CC" w:rsidRPr="00515516">
        <w:rPr>
          <w:rFonts w:ascii="Arial" w:hAnsi="Arial" w:cs="Arial"/>
          <w:sz w:val="22"/>
          <w:szCs w:val="22"/>
        </w:rPr>
        <w:t xml:space="preserve"> </w:t>
      </w:r>
    </w:p>
    <w:p w:rsidR="006932CC" w:rsidRPr="00515516" w:rsidRDefault="00BD36AA" w:rsidP="00BD36AA">
      <w:pPr>
        <w:pStyle w:val="ListParagraph"/>
        <w:numPr>
          <w:ilvl w:val="0"/>
          <w:numId w:val="38"/>
        </w:numPr>
        <w:spacing w:line="360" w:lineRule="auto"/>
        <w:jc w:val="both"/>
        <w:rPr>
          <w:rFonts w:ascii="Arial" w:hAnsi="Arial" w:cs="Arial"/>
          <w:sz w:val="22"/>
          <w:szCs w:val="22"/>
        </w:rPr>
      </w:pPr>
      <w:r w:rsidRPr="00BD36AA">
        <w:rPr>
          <w:rFonts w:ascii="Arial" w:hAnsi="Arial" w:cs="Arial"/>
          <w:sz w:val="22"/>
          <w:szCs w:val="22"/>
        </w:rPr>
        <w:t>Jumlah karya Budaya yang direvitalisasi dan inventarisasi</w:t>
      </w:r>
    </w:p>
    <w:p w:rsidR="00515516" w:rsidRDefault="00BD36AA" w:rsidP="00BD36AA">
      <w:pPr>
        <w:pStyle w:val="ListParagraph"/>
        <w:numPr>
          <w:ilvl w:val="0"/>
          <w:numId w:val="38"/>
        </w:numPr>
        <w:spacing w:line="360" w:lineRule="auto"/>
        <w:jc w:val="both"/>
        <w:rPr>
          <w:rFonts w:ascii="Arial" w:hAnsi="Arial" w:cs="Arial"/>
          <w:sz w:val="22"/>
          <w:szCs w:val="22"/>
        </w:rPr>
      </w:pPr>
      <w:r w:rsidRPr="00BD36AA">
        <w:rPr>
          <w:rFonts w:ascii="Arial" w:hAnsi="Arial" w:cs="Arial"/>
          <w:sz w:val="22"/>
          <w:szCs w:val="22"/>
        </w:rPr>
        <w:t>Persentase peningkatan kunjungan wisatawan Mancanegara</w:t>
      </w:r>
    </w:p>
    <w:p w:rsidR="00BD36AA" w:rsidRDefault="00BD36AA" w:rsidP="00BD36AA">
      <w:pPr>
        <w:pStyle w:val="ListParagraph"/>
        <w:numPr>
          <w:ilvl w:val="0"/>
          <w:numId w:val="38"/>
        </w:numPr>
        <w:spacing w:line="360" w:lineRule="auto"/>
        <w:jc w:val="both"/>
        <w:rPr>
          <w:rFonts w:ascii="Arial" w:hAnsi="Arial" w:cs="Arial"/>
          <w:sz w:val="22"/>
          <w:szCs w:val="22"/>
        </w:rPr>
      </w:pPr>
      <w:r w:rsidRPr="00BD36AA">
        <w:rPr>
          <w:rFonts w:ascii="Arial" w:hAnsi="Arial" w:cs="Arial"/>
          <w:sz w:val="22"/>
          <w:szCs w:val="22"/>
        </w:rPr>
        <w:t>PAD Sektor Pariwisata</w:t>
      </w:r>
    </w:p>
    <w:p w:rsidR="00BD36AA" w:rsidRDefault="00BD36AA" w:rsidP="00BD36AA">
      <w:pPr>
        <w:pStyle w:val="ListParagraph"/>
        <w:numPr>
          <w:ilvl w:val="0"/>
          <w:numId w:val="38"/>
        </w:numPr>
        <w:spacing w:line="360" w:lineRule="auto"/>
        <w:jc w:val="both"/>
        <w:rPr>
          <w:rFonts w:ascii="Arial" w:hAnsi="Arial" w:cs="Arial"/>
          <w:sz w:val="22"/>
          <w:szCs w:val="22"/>
        </w:rPr>
      </w:pPr>
      <w:r w:rsidRPr="00BD36AA">
        <w:rPr>
          <w:rFonts w:ascii="Arial" w:hAnsi="Arial" w:cs="Arial"/>
          <w:sz w:val="22"/>
          <w:szCs w:val="22"/>
        </w:rPr>
        <w:t>Terpenuhniya Kebutuhan Pelayanan Administrasi Perkantoran</w:t>
      </w:r>
    </w:p>
    <w:p w:rsidR="00BD36AA" w:rsidRDefault="00BD36AA" w:rsidP="00BD36AA">
      <w:pPr>
        <w:pStyle w:val="ListParagraph"/>
        <w:numPr>
          <w:ilvl w:val="0"/>
          <w:numId w:val="38"/>
        </w:numPr>
        <w:spacing w:line="360" w:lineRule="auto"/>
        <w:jc w:val="both"/>
        <w:rPr>
          <w:rFonts w:ascii="Arial" w:hAnsi="Arial" w:cs="Arial"/>
          <w:sz w:val="22"/>
          <w:szCs w:val="22"/>
        </w:rPr>
      </w:pPr>
      <w:r w:rsidRPr="00BD36AA">
        <w:rPr>
          <w:rFonts w:ascii="Arial" w:hAnsi="Arial" w:cs="Arial"/>
          <w:sz w:val="22"/>
          <w:szCs w:val="22"/>
        </w:rPr>
        <w:t>Terpenuhniya Kebutuhan sarana dan prasarana aparatur</w:t>
      </w:r>
    </w:p>
    <w:p w:rsidR="00D207D7" w:rsidRDefault="00D207D7" w:rsidP="00D207D7">
      <w:pPr>
        <w:pStyle w:val="ListParagraph"/>
        <w:spacing w:line="360" w:lineRule="auto"/>
        <w:jc w:val="both"/>
        <w:rPr>
          <w:rFonts w:ascii="Arial" w:hAnsi="Arial" w:cs="Arial"/>
          <w:sz w:val="22"/>
          <w:szCs w:val="22"/>
        </w:rPr>
      </w:pPr>
    </w:p>
    <w:p w:rsidR="00D207D7" w:rsidRPr="00D207D7" w:rsidRDefault="00D207D7" w:rsidP="00D207D7">
      <w:pPr>
        <w:pStyle w:val="Heading2"/>
        <w:keepLines w:val="0"/>
        <w:numPr>
          <w:ilvl w:val="0"/>
          <w:numId w:val="46"/>
        </w:numPr>
        <w:pBdr>
          <w:bottom w:val="single" w:sz="4" w:space="1" w:color="auto"/>
        </w:pBdr>
        <w:spacing w:before="0" w:after="120"/>
        <w:ind w:left="360"/>
        <w:rPr>
          <w:rFonts w:eastAsia="Arial Unicode MS"/>
          <w:b w:val="0"/>
          <w:color w:val="auto"/>
          <w:sz w:val="28"/>
          <w:szCs w:val="28"/>
        </w:rPr>
      </w:pPr>
      <w:r>
        <w:rPr>
          <w:rFonts w:eastAsia="Arial Unicode MS"/>
          <w:color w:val="auto"/>
          <w:sz w:val="28"/>
          <w:szCs w:val="28"/>
        </w:rPr>
        <w:t>Program dan Kegiatan</w:t>
      </w:r>
    </w:p>
    <w:p w:rsidR="00487D57" w:rsidRPr="00487D57" w:rsidRDefault="00487D57" w:rsidP="00487D57">
      <w:pPr>
        <w:pStyle w:val="ListParagraph"/>
        <w:spacing w:line="360" w:lineRule="auto"/>
        <w:jc w:val="both"/>
        <w:rPr>
          <w:rFonts w:ascii="Arial" w:hAnsi="Arial" w:cs="Arial"/>
          <w:b/>
          <w:sz w:val="22"/>
          <w:szCs w:val="22"/>
        </w:rPr>
      </w:pPr>
    </w:p>
    <w:p w:rsidR="00B476B6" w:rsidRPr="0091574B" w:rsidRDefault="00B476B6" w:rsidP="00B80CCB">
      <w:pPr>
        <w:spacing w:line="360" w:lineRule="auto"/>
        <w:ind w:firstLine="720"/>
        <w:jc w:val="both"/>
        <w:rPr>
          <w:rFonts w:ascii="Arial" w:hAnsi="Arial" w:cs="Arial"/>
          <w:sz w:val="22"/>
          <w:szCs w:val="22"/>
        </w:rPr>
      </w:pPr>
      <w:r w:rsidRPr="0091574B">
        <w:rPr>
          <w:rFonts w:ascii="Arial" w:hAnsi="Arial" w:cs="Arial"/>
          <w:sz w:val="22"/>
          <w:szCs w:val="22"/>
        </w:rPr>
        <w:t>Adapun program dan kegiatan</w:t>
      </w:r>
      <w:r w:rsidR="00820989">
        <w:rPr>
          <w:rFonts w:ascii="Arial" w:hAnsi="Arial" w:cs="Arial"/>
          <w:sz w:val="22"/>
          <w:szCs w:val="22"/>
        </w:rPr>
        <w:t xml:space="preserve"> </w:t>
      </w:r>
      <w:r w:rsidRPr="0091574B">
        <w:rPr>
          <w:rFonts w:ascii="Arial" w:hAnsi="Arial" w:cs="Arial"/>
          <w:sz w:val="22"/>
          <w:szCs w:val="22"/>
        </w:rPr>
        <w:t>Dinas Kebudayaan dan Pariwisata Tahun Anggaran 2018 adalah sebagai berikut :</w:t>
      </w:r>
    </w:p>
    <w:p w:rsidR="00B476B6" w:rsidRPr="0091574B" w:rsidRDefault="00B476B6" w:rsidP="00B476B6">
      <w:pPr>
        <w:pStyle w:val="ListParagraph"/>
        <w:numPr>
          <w:ilvl w:val="0"/>
          <w:numId w:val="39"/>
        </w:numPr>
        <w:spacing w:line="360" w:lineRule="auto"/>
        <w:jc w:val="both"/>
        <w:rPr>
          <w:rFonts w:ascii="Arial" w:hAnsi="Arial" w:cs="Arial"/>
          <w:sz w:val="22"/>
          <w:szCs w:val="22"/>
        </w:rPr>
      </w:pPr>
      <w:r w:rsidRPr="0091574B">
        <w:rPr>
          <w:rFonts w:ascii="Arial" w:hAnsi="Arial" w:cs="Arial"/>
          <w:sz w:val="22"/>
          <w:szCs w:val="22"/>
        </w:rPr>
        <w:t>Program Peningkatan Pelayanan Administrasi Perkantoran</w:t>
      </w:r>
    </w:p>
    <w:p w:rsidR="00B476B6" w:rsidRPr="0091574B" w:rsidRDefault="00B476B6" w:rsidP="00B476B6">
      <w:pPr>
        <w:pStyle w:val="ListParagraph"/>
        <w:spacing w:line="360" w:lineRule="auto"/>
        <w:jc w:val="both"/>
        <w:rPr>
          <w:rFonts w:ascii="Arial" w:hAnsi="Arial" w:cs="Arial"/>
          <w:sz w:val="22"/>
          <w:szCs w:val="22"/>
        </w:rPr>
      </w:pPr>
      <w:r w:rsidRPr="0091574B">
        <w:rPr>
          <w:rFonts w:ascii="Arial" w:hAnsi="Arial" w:cs="Arial"/>
          <w:sz w:val="22"/>
          <w:szCs w:val="22"/>
        </w:rPr>
        <w:t>Kegiatan :</w:t>
      </w:r>
    </w:p>
    <w:p w:rsidR="00B476B6" w:rsidRDefault="00B476B6" w:rsidP="00B476B6">
      <w:pPr>
        <w:pStyle w:val="ListParagraph"/>
        <w:numPr>
          <w:ilvl w:val="0"/>
          <w:numId w:val="40"/>
        </w:numPr>
        <w:spacing w:line="360" w:lineRule="auto"/>
        <w:jc w:val="both"/>
        <w:rPr>
          <w:rFonts w:ascii="Arial" w:hAnsi="Arial" w:cs="Arial"/>
          <w:sz w:val="22"/>
          <w:szCs w:val="22"/>
        </w:rPr>
      </w:pPr>
      <w:r w:rsidRPr="0091574B">
        <w:rPr>
          <w:rFonts w:ascii="Arial" w:hAnsi="Arial" w:cs="Arial"/>
          <w:sz w:val="22"/>
          <w:szCs w:val="22"/>
        </w:rPr>
        <w:t>Peningkatan Pelayanan Administrasi Perkantoran</w:t>
      </w:r>
    </w:p>
    <w:p w:rsidR="00A16861" w:rsidRPr="0091574B" w:rsidRDefault="00A16861" w:rsidP="00A16861">
      <w:pPr>
        <w:pStyle w:val="ListParagraph"/>
        <w:spacing w:line="360" w:lineRule="auto"/>
        <w:ind w:left="1080"/>
        <w:jc w:val="both"/>
        <w:rPr>
          <w:rFonts w:ascii="Arial" w:hAnsi="Arial" w:cs="Arial"/>
          <w:sz w:val="22"/>
          <w:szCs w:val="22"/>
        </w:rPr>
      </w:pPr>
    </w:p>
    <w:p w:rsidR="00B476B6" w:rsidRPr="0091574B" w:rsidRDefault="00B476B6" w:rsidP="00B476B6">
      <w:pPr>
        <w:pStyle w:val="ListParagraph"/>
        <w:numPr>
          <w:ilvl w:val="0"/>
          <w:numId w:val="39"/>
        </w:numPr>
        <w:spacing w:line="360" w:lineRule="auto"/>
        <w:jc w:val="both"/>
        <w:rPr>
          <w:rFonts w:ascii="Arial" w:hAnsi="Arial" w:cs="Arial"/>
          <w:sz w:val="22"/>
          <w:szCs w:val="22"/>
        </w:rPr>
      </w:pPr>
      <w:r w:rsidRPr="0091574B">
        <w:rPr>
          <w:rFonts w:ascii="Arial" w:hAnsi="Arial" w:cs="Arial"/>
          <w:sz w:val="22"/>
          <w:szCs w:val="22"/>
        </w:rPr>
        <w:lastRenderedPageBreak/>
        <w:t>P</w:t>
      </w:r>
      <w:r w:rsidR="004F4770">
        <w:rPr>
          <w:rFonts w:ascii="Arial" w:hAnsi="Arial" w:cs="Arial"/>
          <w:sz w:val="22"/>
          <w:szCs w:val="22"/>
        </w:rPr>
        <w:t>r</w:t>
      </w:r>
      <w:r w:rsidRPr="0091574B">
        <w:rPr>
          <w:rFonts w:ascii="Arial" w:hAnsi="Arial" w:cs="Arial"/>
          <w:sz w:val="22"/>
          <w:szCs w:val="22"/>
        </w:rPr>
        <w:t>ogram Peningkatan sarana dan prasarana aparatur</w:t>
      </w:r>
    </w:p>
    <w:p w:rsidR="00B476B6" w:rsidRPr="0091574B" w:rsidRDefault="00B476B6" w:rsidP="00B476B6">
      <w:pPr>
        <w:pStyle w:val="ListParagraph"/>
        <w:spacing w:line="360" w:lineRule="auto"/>
        <w:jc w:val="both"/>
        <w:rPr>
          <w:rFonts w:ascii="Arial" w:hAnsi="Arial" w:cs="Arial"/>
          <w:sz w:val="22"/>
          <w:szCs w:val="22"/>
        </w:rPr>
      </w:pPr>
      <w:r w:rsidRPr="0091574B">
        <w:rPr>
          <w:rFonts w:ascii="Arial" w:hAnsi="Arial" w:cs="Arial"/>
          <w:sz w:val="22"/>
          <w:szCs w:val="22"/>
        </w:rPr>
        <w:t>Kegiatan :</w:t>
      </w:r>
    </w:p>
    <w:p w:rsidR="00B476B6" w:rsidRPr="0091574B" w:rsidRDefault="00B476B6" w:rsidP="00B476B6">
      <w:pPr>
        <w:pStyle w:val="ListParagraph"/>
        <w:numPr>
          <w:ilvl w:val="0"/>
          <w:numId w:val="40"/>
        </w:numPr>
        <w:spacing w:line="360" w:lineRule="auto"/>
        <w:jc w:val="both"/>
        <w:rPr>
          <w:rFonts w:ascii="Arial" w:hAnsi="Arial" w:cs="Arial"/>
          <w:sz w:val="22"/>
          <w:szCs w:val="22"/>
        </w:rPr>
      </w:pPr>
      <w:r w:rsidRPr="0091574B">
        <w:rPr>
          <w:rFonts w:ascii="Arial" w:hAnsi="Arial" w:cs="Arial"/>
          <w:sz w:val="22"/>
          <w:szCs w:val="22"/>
        </w:rPr>
        <w:t>Peningkatan Sarana dan Prasarana Aparatur</w:t>
      </w:r>
    </w:p>
    <w:p w:rsidR="00B476B6" w:rsidRPr="0091574B" w:rsidRDefault="00B476B6" w:rsidP="00B476B6">
      <w:pPr>
        <w:pStyle w:val="ListParagraph"/>
        <w:numPr>
          <w:ilvl w:val="0"/>
          <w:numId w:val="39"/>
        </w:numPr>
        <w:spacing w:line="360" w:lineRule="auto"/>
        <w:jc w:val="both"/>
        <w:rPr>
          <w:rFonts w:ascii="Arial" w:hAnsi="Arial" w:cs="Arial"/>
          <w:sz w:val="22"/>
          <w:szCs w:val="22"/>
        </w:rPr>
      </w:pPr>
      <w:r w:rsidRPr="0091574B">
        <w:rPr>
          <w:rFonts w:ascii="Arial" w:hAnsi="Arial" w:cs="Arial"/>
          <w:sz w:val="22"/>
          <w:szCs w:val="22"/>
        </w:rPr>
        <w:t>Program Pelestarian dan Pengembangan Seni Budaya</w:t>
      </w:r>
    </w:p>
    <w:p w:rsidR="00B476B6" w:rsidRPr="0091574B" w:rsidRDefault="00B476B6" w:rsidP="00B476B6">
      <w:pPr>
        <w:pStyle w:val="ListParagraph"/>
        <w:spacing w:line="360" w:lineRule="auto"/>
        <w:jc w:val="both"/>
        <w:rPr>
          <w:rFonts w:ascii="Arial" w:hAnsi="Arial" w:cs="Arial"/>
          <w:sz w:val="22"/>
          <w:szCs w:val="22"/>
        </w:rPr>
      </w:pPr>
      <w:r w:rsidRPr="0091574B">
        <w:rPr>
          <w:rFonts w:ascii="Arial" w:hAnsi="Arial" w:cs="Arial"/>
          <w:sz w:val="22"/>
          <w:szCs w:val="22"/>
        </w:rPr>
        <w:t>Kegiatan :</w:t>
      </w:r>
    </w:p>
    <w:p w:rsidR="00B476B6" w:rsidRPr="0091574B" w:rsidRDefault="003454D1" w:rsidP="00B476B6">
      <w:pPr>
        <w:pStyle w:val="ListParagraph"/>
        <w:numPr>
          <w:ilvl w:val="0"/>
          <w:numId w:val="40"/>
        </w:numPr>
        <w:spacing w:line="360" w:lineRule="auto"/>
        <w:jc w:val="both"/>
        <w:rPr>
          <w:rFonts w:ascii="Arial" w:hAnsi="Arial" w:cs="Arial"/>
          <w:sz w:val="22"/>
          <w:szCs w:val="22"/>
        </w:rPr>
      </w:pPr>
      <w:r>
        <w:rPr>
          <w:rFonts w:ascii="Arial" w:hAnsi="Arial" w:cs="Arial"/>
          <w:sz w:val="22"/>
          <w:szCs w:val="22"/>
        </w:rPr>
        <w:t>Penyelenggaraan Festiv</w:t>
      </w:r>
      <w:r w:rsidR="00B476B6" w:rsidRPr="0091574B">
        <w:rPr>
          <w:rFonts w:ascii="Arial" w:hAnsi="Arial" w:cs="Arial"/>
          <w:sz w:val="22"/>
          <w:szCs w:val="22"/>
        </w:rPr>
        <w:t>al Budaya Daerah</w:t>
      </w:r>
    </w:p>
    <w:p w:rsidR="00B476B6" w:rsidRPr="0091574B" w:rsidRDefault="00B476B6" w:rsidP="00B476B6">
      <w:pPr>
        <w:pStyle w:val="Default"/>
        <w:numPr>
          <w:ilvl w:val="0"/>
          <w:numId w:val="40"/>
        </w:numPr>
        <w:spacing w:before="120" w:line="360" w:lineRule="auto"/>
        <w:jc w:val="both"/>
        <w:rPr>
          <w:rFonts w:ascii="Arial" w:hAnsi="Arial" w:cs="Arial"/>
          <w:color w:val="auto"/>
          <w:sz w:val="22"/>
          <w:szCs w:val="22"/>
        </w:rPr>
      </w:pPr>
      <w:r w:rsidRPr="0091574B">
        <w:rPr>
          <w:rFonts w:ascii="Arial" w:hAnsi="Arial" w:cs="Arial"/>
          <w:color w:val="auto"/>
          <w:sz w:val="22"/>
          <w:szCs w:val="22"/>
        </w:rPr>
        <w:t xml:space="preserve">Pengembangan </w:t>
      </w:r>
      <w:r w:rsidR="00426DF8">
        <w:rPr>
          <w:rFonts w:ascii="Arial" w:hAnsi="Arial" w:cs="Arial"/>
          <w:color w:val="auto"/>
          <w:sz w:val="22"/>
          <w:szCs w:val="22"/>
        </w:rPr>
        <w:t xml:space="preserve">dan </w:t>
      </w:r>
      <w:r w:rsidRPr="0091574B">
        <w:rPr>
          <w:rFonts w:ascii="Arial" w:hAnsi="Arial" w:cs="Arial"/>
          <w:color w:val="auto"/>
          <w:sz w:val="22"/>
          <w:szCs w:val="22"/>
        </w:rPr>
        <w:t xml:space="preserve">Pembinaan Terhadap Pelaku Seni dan Budaya </w:t>
      </w:r>
    </w:p>
    <w:p w:rsidR="00B476B6" w:rsidRPr="0091574B" w:rsidRDefault="00B476B6" w:rsidP="00B476B6">
      <w:pPr>
        <w:pStyle w:val="Default"/>
        <w:numPr>
          <w:ilvl w:val="0"/>
          <w:numId w:val="39"/>
        </w:numPr>
        <w:spacing w:before="120" w:line="360" w:lineRule="auto"/>
        <w:jc w:val="both"/>
        <w:rPr>
          <w:rFonts w:ascii="Arial" w:hAnsi="Arial" w:cs="Arial"/>
          <w:color w:val="auto"/>
          <w:sz w:val="22"/>
          <w:szCs w:val="22"/>
        </w:rPr>
      </w:pPr>
      <w:r w:rsidRPr="0091574B">
        <w:rPr>
          <w:rFonts w:ascii="Arial" w:hAnsi="Arial" w:cs="Arial"/>
          <w:color w:val="auto"/>
          <w:sz w:val="22"/>
          <w:szCs w:val="22"/>
        </w:rPr>
        <w:t xml:space="preserve">Program </w:t>
      </w:r>
      <w:r w:rsidRPr="0091574B">
        <w:rPr>
          <w:rFonts w:ascii="Arial" w:hAnsi="Arial" w:cs="Arial"/>
          <w:sz w:val="22"/>
          <w:szCs w:val="22"/>
        </w:rPr>
        <w:t>Pengembangan Sektor Pariwisata</w:t>
      </w:r>
    </w:p>
    <w:p w:rsidR="00B476B6" w:rsidRPr="0091574B" w:rsidRDefault="00B476B6" w:rsidP="00B476B6">
      <w:pPr>
        <w:pStyle w:val="Default"/>
        <w:spacing w:before="120" w:line="360" w:lineRule="auto"/>
        <w:ind w:left="720"/>
        <w:jc w:val="both"/>
        <w:rPr>
          <w:rFonts w:ascii="Arial" w:hAnsi="Arial" w:cs="Arial"/>
          <w:sz w:val="22"/>
          <w:szCs w:val="22"/>
        </w:rPr>
      </w:pPr>
      <w:r w:rsidRPr="0091574B">
        <w:rPr>
          <w:rFonts w:ascii="Arial" w:hAnsi="Arial" w:cs="Arial"/>
          <w:sz w:val="22"/>
          <w:szCs w:val="22"/>
        </w:rPr>
        <w:t>Kegiatan :</w:t>
      </w:r>
    </w:p>
    <w:p w:rsidR="00B476B6" w:rsidRDefault="00B476B6" w:rsidP="00B476B6">
      <w:pPr>
        <w:pStyle w:val="Default"/>
        <w:numPr>
          <w:ilvl w:val="0"/>
          <w:numId w:val="40"/>
        </w:numPr>
        <w:spacing w:before="120" w:line="360" w:lineRule="auto"/>
        <w:jc w:val="both"/>
        <w:rPr>
          <w:rFonts w:ascii="Arial" w:hAnsi="Arial" w:cs="Arial"/>
          <w:color w:val="auto"/>
          <w:sz w:val="22"/>
          <w:szCs w:val="22"/>
        </w:rPr>
      </w:pPr>
      <w:r w:rsidRPr="0091574B">
        <w:rPr>
          <w:rFonts w:ascii="Arial" w:hAnsi="Arial" w:cs="Arial"/>
          <w:color w:val="auto"/>
          <w:sz w:val="22"/>
          <w:szCs w:val="22"/>
        </w:rPr>
        <w:t>Pengembangan Daerah Tujuan Wisata</w:t>
      </w:r>
    </w:p>
    <w:p w:rsidR="00771E2B" w:rsidRPr="0091574B" w:rsidRDefault="00771E2B" w:rsidP="00B476B6">
      <w:pPr>
        <w:pStyle w:val="Default"/>
        <w:numPr>
          <w:ilvl w:val="0"/>
          <w:numId w:val="40"/>
        </w:numPr>
        <w:spacing w:before="120" w:line="360" w:lineRule="auto"/>
        <w:jc w:val="both"/>
        <w:rPr>
          <w:rFonts w:ascii="Arial" w:hAnsi="Arial" w:cs="Arial"/>
          <w:color w:val="auto"/>
          <w:sz w:val="22"/>
          <w:szCs w:val="22"/>
        </w:rPr>
      </w:pPr>
      <w:r w:rsidRPr="0091574B">
        <w:rPr>
          <w:rFonts w:ascii="Arial" w:hAnsi="Arial" w:cs="Arial"/>
          <w:color w:val="auto"/>
          <w:sz w:val="22"/>
          <w:szCs w:val="22"/>
        </w:rPr>
        <w:t>Pengembangan Daerah Tujuan Wisata</w:t>
      </w:r>
      <w:r>
        <w:rPr>
          <w:rFonts w:ascii="Arial" w:hAnsi="Arial" w:cs="Arial"/>
          <w:color w:val="auto"/>
          <w:sz w:val="22"/>
          <w:szCs w:val="22"/>
        </w:rPr>
        <w:t xml:space="preserve"> (DAK)</w:t>
      </w:r>
    </w:p>
    <w:p w:rsidR="00B476B6" w:rsidRPr="0091574B" w:rsidRDefault="00B476B6" w:rsidP="00B476B6">
      <w:pPr>
        <w:pStyle w:val="Default"/>
        <w:numPr>
          <w:ilvl w:val="0"/>
          <w:numId w:val="40"/>
        </w:numPr>
        <w:spacing w:before="120" w:line="360" w:lineRule="auto"/>
        <w:jc w:val="both"/>
        <w:rPr>
          <w:rFonts w:ascii="Arial" w:hAnsi="Arial" w:cs="Arial"/>
          <w:color w:val="auto"/>
          <w:sz w:val="22"/>
          <w:szCs w:val="22"/>
        </w:rPr>
      </w:pPr>
      <w:r w:rsidRPr="0091574B">
        <w:rPr>
          <w:rFonts w:ascii="Arial" w:hAnsi="Arial" w:cs="Arial"/>
          <w:color w:val="auto"/>
          <w:sz w:val="22"/>
          <w:szCs w:val="22"/>
        </w:rPr>
        <w:t>Pelaksanaan Promosi di Dalam dan Luar Negeri</w:t>
      </w:r>
    </w:p>
    <w:p w:rsidR="00B476B6" w:rsidRPr="0091574B" w:rsidRDefault="00B476B6" w:rsidP="00B476B6">
      <w:pPr>
        <w:pStyle w:val="Default"/>
        <w:numPr>
          <w:ilvl w:val="0"/>
          <w:numId w:val="40"/>
        </w:numPr>
        <w:spacing w:before="120" w:line="360" w:lineRule="auto"/>
        <w:jc w:val="both"/>
        <w:rPr>
          <w:rFonts w:ascii="Arial" w:hAnsi="Arial" w:cs="Arial"/>
          <w:color w:val="auto"/>
          <w:sz w:val="22"/>
          <w:szCs w:val="22"/>
        </w:rPr>
      </w:pPr>
      <w:r w:rsidRPr="0091574B">
        <w:rPr>
          <w:rFonts w:ascii="Arial" w:hAnsi="Arial" w:cs="Arial"/>
          <w:color w:val="auto"/>
          <w:sz w:val="22"/>
          <w:szCs w:val="22"/>
        </w:rPr>
        <w:t xml:space="preserve">Pengembangan Aktualisasi Minat dan Bakat  Marching Band Kota Batam </w:t>
      </w:r>
    </w:p>
    <w:p w:rsidR="00807BD3" w:rsidRDefault="00807BD3" w:rsidP="00B476B6">
      <w:pPr>
        <w:pStyle w:val="Default"/>
        <w:numPr>
          <w:ilvl w:val="0"/>
          <w:numId w:val="40"/>
        </w:numPr>
        <w:spacing w:before="120" w:line="360" w:lineRule="auto"/>
        <w:jc w:val="both"/>
        <w:rPr>
          <w:rFonts w:ascii="Arial" w:hAnsi="Arial" w:cs="Arial"/>
          <w:color w:val="auto"/>
          <w:sz w:val="22"/>
          <w:szCs w:val="22"/>
        </w:rPr>
      </w:pPr>
      <w:r w:rsidRPr="0091574B">
        <w:rPr>
          <w:rFonts w:ascii="Arial" w:hAnsi="Arial" w:cs="Arial"/>
          <w:color w:val="auto"/>
          <w:sz w:val="22"/>
          <w:szCs w:val="22"/>
        </w:rPr>
        <w:t>Peningkatan Penyelengaraan event Kepariwisataan Kota Batam</w:t>
      </w:r>
    </w:p>
    <w:p w:rsidR="00825779" w:rsidRDefault="00825779" w:rsidP="00825779">
      <w:pPr>
        <w:jc w:val="both"/>
        <w:rPr>
          <w:rFonts w:ascii="Verdana" w:hAnsi="Verdana" w:cs="Arial"/>
          <w:sz w:val="20"/>
          <w:szCs w:val="20"/>
          <w:lang w:val="sv-SE"/>
        </w:rPr>
      </w:pPr>
    </w:p>
    <w:p w:rsidR="0010232C" w:rsidRPr="00F81E72" w:rsidRDefault="0010232C" w:rsidP="00825779">
      <w:pPr>
        <w:jc w:val="both"/>
        <w:rPr>
          <w:rFonts w:ascii="Verdana" w:hAnsi="Verdana" w:cs="Arial"/>
          <w:sz w:val="20"/>
          <w:szCs w:val="20"/>
          <w:lang w:val="sv-SE"/>
        </w:rPr>
      </w:pPr>
    </w:p>
    <w:p w:rsidR="00D207D7" w:rsidRPr="00D207D7" w:rsidRDefault="00D207D7" w:rsidP="00D207D7">
      <w:pPr>
        <w:pStyle w:val="Heading2"/>
        <w:keepLines w:val="0"/>
        <w:numPr>
          <w:ilvl w:val="0"/>
          <w:numId w:val="44"/>
        </w:numPr>
        <w:pBdr>
          <w:bottom w:val="single" w:sz="4" w:space="1" w:color="auto"/>
        </w:pBdr>
        <w:spacing w:before="0" w:after="120"/>
        <w:ind w:left="360"/>
        <w:rPr>
          <w:rFonts w:eastAsia="Arial Unicode MS"/>
          <w:b w:val="0"/>
          <w:color w:val="auto"/>
          <w:sz w:val="28"/>
          <w:szCs w:val="28"/>
        </w:rPr>
      </w:pPr>
      <w:r>
        <w:rPr>
          <w:rFonts w:eastAsia="Arial Unicode MS"/>
          <w:color w:val="auto"/>
          <w:sz w:val="28"/>
          <w:szCs w:val="28"/>
        </w:rPr>
        <w:t>RENCANA KINERJA TAHUN 2018</w:t>
      </w:r>
    </w:p>
    <w:p w:rsidR="00D207D7" w:rsidRDefault="00D207D7" w:rsidP="00F87283">
      <w:pPr>
        <w:spacing w:before="120" w:line="360" w:lineRule="auto"/>
        <w:ind w:firstLine="720"/>
        <w:jc w:val="both"/>
        <w:rPr>
          <w:rFonts w:ascii="Arial" w:hAnsi="Arial" w:cs="Arial"/>
          <w:bCs/>
          <w:sz w:val="22"/>
          <w:szCs w:val="22"/>
          <w:lang w:val="sv-SE"/>
        </w:rPr>
      </w:pPr>
    </w:p>
    <w:p w:rsidR="003D1022" w:rsidRDefault="003D1022" w:rsidP="00F87283">
      <w:pPr>
        <w:spacing w:before="120" w:line="360" w:lineRule="auto"/>
        <w:ind w:firstLine="720"/>
        <w:jc w:val="both"/>
        <w:rPr>
          <w:rFonts w:ascii="Arial" w:hAnsi="Arial" w:cs="Arial"/>
          <w:bCs/>
          <w:sz w:val="22"/>
          <w:szCs w:val="22"/>
          <w:lang w:val="sv-SE"/>
        </w:rPr>
      </w:pPr>
      <w:r>
        <w:rPr>
          <w:rFonts w:ascii="Arial" w:hAnsi="Arial" w:cs="Arial"/>
          <w:bCs/>
          <w:sz w:val="22"/>
          <w:szCs w:val="22"/>
          <w:lang w:val="sv-SE"/>
        </w:rPr>
        <w:t>Penyusunan rencana kinerja sebagai penjabaran dari sasaran dan program yang telah ditetapkan dalam Renstra Dinas Kebudayaan dan Pariwisata Kota B</w:t>
      </w:r>
      <w:r w:rsidR="002D5F3E">
        <w:rPr>
          <w:rFonts w:ascii="Arial" w:hAnsi="Arial" w:cs="Arial"/>
          <w:bCs/>
          <w:sz w:val="22"/>
          <w:szCs w:val="22"/>
          <w:lang w:val="sv-SE"/>
        </w:rPr>
        <w:t>a</w:t>
      </w:r>
      <w:r w:rsidR="00F87283">
        <w:rPr>
          <w:rFonts w:ascii="Arial" w:hAnsi="Arial" w:cs="Arial"/>
          <w:bCs/>
          <w:sz w:val="22"/>
          <w:szCs w:val="22"/>
          <w:lang w:val="sv-SE"/>
        </w:rPr>
        <w:t>tam T</w:t>
      </w:r>
      <w:r>
        <w:rPr>
          <w:rFonts w:ascii="Arial" w:hAnsi="Arial" w:cs="Arial"/>
          <w:bCs/>
          <w:sz w:val="22"/>
          <w:szCs w:val="22"/>
          <w:lang w:val="sv-SE"/>
        </w:rPr>
        <w:t>ahun 201</w:t>
      </w:r>
      <w:r w:rsidR="00F87283">
        <w:rPr>
          <w:rFonts w:ascii="Arial" w:hAnsi="Arial" w:cs="Arial"/>
          <w:bCs/>
          <w:sz w:val="22"/>
          <w:szCs w:val="22"/>
          <w:lang w:val="sv-SE"/>
        </w:rPr>
        <w:t>6</w:t>
      </w:r>
      <w:r>
        <w:rPr>
          <w:rFonts w:ascii="Arial" w:hAnsi="Arial" w:cs="Arial"/>
          <w:bCs/>
          <w:sz w:val="22"/>
          <w:szCs w:val="22"/>
          <w:lang w:val="sv-SE"/>
        </w:rPr>
        <w:t>-2021.</w:t>
      </w:r>
    </w:p>
    <w:p w:rsidR="003D1022" w:rsidRDefault="003D1022" w:rsidP="00F87283">
      <w:pPr>
        <w:tabs>
          <w:tab w:val="left" w:pos="1134"/>
          <w:tab w:val="left" w:pos="1418"/>
        </w:tabs>
        <w:spacing w:line="360" w:lineRule="auto"/>
        <w:ind w:firstLine="720"/>
        <w:jc w:val="both"/>
        <w:rPr>
          <w:rFonts w:ascii="Arial" w:hAnsi="Arial" w:cs="Arial"/>
          <w:bCs/>
          <w:sz w:val="22"/>
          <w:szCs w:val="22"/>
          <w:lang w:val="sv-SE"/>
        </w:rPr>
      </w:pPr>
      <w:r>
        <w:rPr>
          <w:rFonts w:ascii="Arial" w:hAnsi="Arial" w:cs="Arial"/>
          <w:bCs/>
          <w:sz w:val="22"/>
          <w:szCs w:val="22"/>
          <w:lang w:val="sv-SE"/>
        </w:rPr>
        <w:t>Untuk merealisasikan tujuan dan sasaran yang telah ditetapkan dapat dicapai dengan mengembangkan cara pencapaian tujuan dan sasaran (kebijakan, program, dan kegiatan) secara optimal. Cara pencapaian tujuan dan sasaran dalam aktifitas rencana kinerja Dinas Kebudayaan dan Pariwisata Kota Batam masing-masing dikembangkan kedalam kebijakan, program, dan kegiatan yang dituangkan dalam formulir Rencana Strategis (RS) dan Rencana Kinerja Tahunan (RKT).</w:t>
      </w:r>
    </w:p>
    <w:p w:rsidR="003D1022" w:rsidRDefault="003D1022" w:rsidP="00F87283">
      <w:pPr>
        <w:tabs>
          <w:tab w:val="left" w:pos="1134"/>
          <w:tab w:val="left" w:pos="1418"/>
        </w:tabs>
        <w:spacing w:line="360" w:lineRule="auto"/>
        <w:ind w:firstLine="720"/>
        <w:jc w:val="both"/>
        <w:rPr>
          <w:rFonts w:ascii="Arial" w:hAnsi="Arial" w:cs="Arial"/>
          <w:bCs/>
          <w:sz w:val="22"/>
          <w:szCs w:val="22"/>
          <w:lang w:val="sv-SE"/>
        </w:rPr>
      </w:pPr>
      <w:r>
        <w:rPr>
          <w:rFonts w:ascii="Arial" w:hAnsi="Arial" w:cs="Arial"/>
          <w:bCs/>
          <w:sz w:val="22"/>
          <w:szCs w:val="22"/>
          <w:lang w:val="sv-SE"/>
        </w:rPr>
        <w:t>Terkait de</w:t>
      </w:r>
      <w:r w:rsidR="00F87283">
        <w:rPr>
          <w:rFonts w:ascii="Arial" w:hAnsi="Arial" w:cs="Arial"/>
          <w:bCs/>
          <w:sz w:val="22"/>
          <w:szCs w:val="22"/>
          <w:lang w:val="sv-SE"/>
        </w:rPr>
        <w:t>n</w:t>
      </w:r>
      <w:r>
        <w:rPr>
          <w:rFonts w:ascii="Arial" w:hAnsi="Arial" w:cs="Arial"/>
          <w:bCs/>
          <w:sz w:val="22"/>
          <w:szCs w:val="22"/>
          <w:lang w:val="sv-SE"/>
        </w:rPr>
        <w:t>gan rencana kinerja tahunan, supaya rencana/target capaian kinerja yang terc</w:t>
      </w:r>
      <w:r w:rsidR="00055DC0">
        <w:rPr>
          <w:rFonts w:ascii="Arial" w:hAnsi="Arial" w:cs="Arial"/>
          <w:bCs/>
          <w:sz w:val="22"/>
          <w:szCs w:val="22"/>
          <w:lang w:val="sv-SE"/>
        </w:rPr>
        <w:t>antum di dalam rencana k</w:t>
      </w:r>
      <w:r w:rsidR="00F87283">
        <w:rPr>
          <w:rFonts w:ascii="Arial" w:hAnsi="Arial" w:cs="Arial"/>
          <w:bCs/>
          <w:sz w:val="22"/>
          <w:szCs w:val="22"/>
          <w:lang w:val="sv-SE"/>
        </w:rPr>
        <w:t xml:space="preserve">inerja </w:t>
      </w:r>
      <w:r w:rsidR="00055DC0">
        <w:rPr>
          <w:rFonts w:ascii="Arial" w:hAnsi="Arial" w:cs="Arial"/>
          <w:bCs/>
          <w:sz w:val="22"/>
          <w:szCs w:val="22"/>
          <w:lang w:val="sv-SE"/>
        </w:rPr>
        <w:t>t</w:t>
      </w:r>
      <w:r>
        <w:rPr>
          <w:rFonts w:ascii="Arial" w:hAnsi="Arial" w:cs="Arial"/>
          <w:bCs/>
          <w:sz w:val="22"/>
          <w:szCs w:val="22"/>
          <w:lang w:val="sv-SE"/>
        </w:rPr>
        <w:t>ahunan dapat terukur, maka disusun i</w:t>
      </w:r>
      <w:r w:rsidR="00C67EB6">
        <w:rPr>
          <w:rFonts w:ascii="Arial" w:hAnsi="Arial" w:cs="Arial"/>
          <w:bCs/>
          <w:sz w:val="22"/>
          <w:szCs w:val="22"/>
          <w:lang w:val="sv-SE"/>
        </w:rPr>
        <w:t>ndikator kinerja yaitu indikator</w:t>
      </w:r>
      <w:r>
        <w:rPr>
          <w:rFonts w:ascii="Arial" w:hAnsi="Arial" w:cs="Arial"/>
          <w:bCs/>
          <w:sz w:val="22"/>
          <w:szCs w:val="22"/>
          <w:lang w:val="sv-SE"/>
        </w:rPr>
        <w:t xml:space="preserve"> output dan outcome yang disusun sesuai dengan alokasi anggaran kegiatan berdasarkan DPA awal tahun 201</w:t>
      </w:r>
      <w:r w:rsidR="005B300D">
        <w:rPr>
          <w:rFonts w:ascii="Arial" w:hAnsi="Arial" w:cs="Arial"/>
          <w:bCs/>
          <w:sz w:val="22"/>
          <w:szCs w:val="22"/>
          <w:lang w:val="sv-SE"/>
        </w:rPr>
        <w:t>8. Komponen rencana kinerja mem</w:t>
      </w:r>
      <w:r>
        <w:rPr>
          <w:rFonts w:ascii="Arial" w:hAnsi="Arial" w:cs="Arial"/>
          <w:bCs/>
          <w:sz w:val="22"/>
          <w:szCs w:val="22"/>
          <w:lang w:val="sv-SE"/>
        </w:rPr>
        <w:t>uat tujuan, program, sasaran</w:t>
      </w:r>
      <w:r w:rsidR="00AB6D86">
        <w:rPr>
          <w:rFonts w:ascii="Arial" w:hAnsi="Arial" w:cs="Arial"/>
          <w:bCs/>
          <w:sz w:val="22"/>
          <w:szCs w:val="22"/>
          <w:lang w:val="sv-SE"/>
        </w:rPr>
        <w:t>/kegiatan, output dan indikator</w:t>
      </w:r>
      <w:r>
        <w:rPr>
          <w:rFonts w:ascii="Arial" w:hAnsi="Arial" w:cs="Arial"/>
          <w:bCs/>
          <w:sz w:val="22"/>
          <w:szCs w:val="22"/>
          <w:lang w:val="sv-SE"/>
        </w:rPr>
        <w:t xml:space="preserve"> output, serta outcome dan indikator outcome.</w:t>
      </w:r>
    </w:p>
    <w:p w:rsidR="00EA4422" w:rsidRDefault="004F12C7" w:rsidP="00EA4422">
      <w:pPr>
        <w:spacing w:line="360" w:lineRule="auto"/>
        <w:jc w:val="both"/>
        <w:rPr>
          <w:rFonts w:ascii="Arial" w:hAnsi="Arial" w:cs="Arial"/>
          <w:bCs/>
          <w:sz w:val="22"/>
          <w:szCs w:val="22"/>
          <w:lang w:val="sv-SE"/>
        </w:rPr>
      </w:pPr>
      <w:r>
        <w:rPr>
          <w:rFonts w:ascii="Arial" w:hAnsi="Arial" w:cs="Arial"/>
          <w:bCs/>
          <w:sz w:val="22"/>
          <w:szCs w:val="22"/>
          <w:lang w:val="id-ID"/>
        </w:rPr>
        <w:lastRenderedPageBreak/>
        <w:tab/>
      </w:r>
      <w:r w:rsidR="00C34330">
        <w:rPr>
          <w:rFonts w:ascii="Arial" w:hAnsi="Arial" w:cs="Arial"/>
          <w:bCs/>
          <w:sz w:val="22"/>
          <w:szCs w:val="22"/>
          <w:lang w:val="sv-SE"/>
        </w:rPr>
        <w:t xml:space="preserve">Dinas </w:t>
      </w:r>
      <w:r w:rsidR="00074A78">
        <w:rPr>
          <w:rFonts w:ascii="Arial" w:hAnsi="Arial" w:cs="Arial"/>
          <w:bCs/>
          <w:sz w:val="22"/>
          <w:szCs w:val="22"/>
          <w:lang w:val="sv-SE"/>
        </w:rPr>
        <w:t>Kebudayaan</w:t>
      </w:r>
      <w:r w:rsidR="00C34330">
        <w:rPr>
          <w:rFonts w:ascii="Arial" w:hAnsi="Arial" w:cs="Arial"/>
          <w:bCs/>
          <w:sz w:val="22"/>
          <w:szCs w:val="22"/>
          <w:lang w:val="sv-SE"/>
        </w:rPr>
        <w:t xml:space="preserve"> dan </w:t>
      </w:r>
      <w:r w:rsidR="00074A78">
        <w:rPr>
          <w:rFonts w:ascii="Arial" w:hAnsi="Arial" w:cs="Arial"/>
          <w:bCs/>
          <w:sz w:val="22"/>
          <w:szCs w:val="22"/>
          <w:lang w:val="sv-SE"/>
        </w:rPr>
        <w:t>Pariwisata</w:t>
      </w:r>
      <w:r w:rsidR="00AC29A0">
        <w:rPr>
          <w:rFonts w:ascii="Arial" w:hAnsi="Arial" w:cs="Arial"/>
          <w:bCs/>
          <w:sz w:val="22"/>
          <w:szCs w:val="22"/>
          <w:lang w:val="sv-SE"/>
        </w:rPr>
        <w:t xml:space="preserve"> K</w:t>
      </w:r>
      <w:r w:rsidR="009E4C4F">
        <w:rPr>
          <w:rFonts w:ascii="Arial" w:hAnsi="Arial" w:cs="Arial"/>
          <w:bCs/>
          <w:sz w:val="22"/>
          <w:szCs w:val="22"/>
          <w:lang w:val="sv-SE"/>
        </w:rPr>
        <w:t>ota Batam pada tahun 201</w:t>
      </w:r>
      <w:r w:rsidR="0087719B">
        <w:rPr>
          <w:rFonts w:ascii="Arial" w:hAnsi="Arial" w:cs="Arial"/>
          <w:bCs/>
          <w:sz w:val="22"/>
          <w:szCs w:val="22"/>
        </w:rPr>
        <w:t>8</w:t>
      </w:r>
      <w:r w:rsidR="00BE2FA9">
        <w:rPr>
          <w:rFonts w:ascii="Arial" w:hAnsi="Arial" w:cs="Arial"/>
          <w:bCs/>
          <w:sz w:val="22"/>
          <w:szCs w:val="22"/>
        </w:rPr>
        <w:t xml:space="preserve"> </w:t>
      </w:r>
      <w:r w:rsidR="009E4C4F">
        <w:rPr>
          <w:rFonts w:ascii="Arial" w:hAnsi="Arial" w:cs="Arial"/>
          <w:bCs/>
          <w:sz w:val="22"/>
          <w:szCs w:val="22"/>
          <w:lang w:val="sv-SE"/>
        </w:rPr>
        <w:t>telah menetapkan 1</w:t>
      </w:r>
      <w:r w:rsidR="0087719B">
        <w:rPr>
          <w:rFonts w:ascii="Arial" w:hAnsi="Arial" w:cs="Arial"/>
          <w:bCs/>
          <w:sz w:val="22"/>
          <w:szCs w:val="22"/>
        </w:rPr>
        <w:t>0</w:t>
      </w:r>
      <w:r w:rsidR="003713A3">
        <w:rPr>
          <w:rFonts w:ascii="Arial" w:hAnsi="Arial" w:cs="Arial"/>
          <w:bCs/>
          <w:sz w:val="22"/>
          <w:szCs w:val="22"/>
          <w:lang w:val="sv-SE"/>
        </w:rPr>
        <w:t xml:space="preserve"> kegiatan </w:t>
      </w:r>
      <w:r w:rsidR="00F275B1">
        <w:rPr>
          <w:rFonts w:ascii="Arial" w:hAnsi="Arial" w:cs="Arial"/>
          <w:bCs/>
          <w:sz w:val="22"/>
          <w:szCs w:val="22"/>
          <w:lang w:val="sv-SE"/>
        </w:rPr>
        <w:t xml:space="preserve">untuk mencapai target </w:t>
      </w:r>
      <w:r w:rsidR="00E70EFE">
        <w:rPr>
          <w:rFonts w:ascii="Arial" w:hAnsi="Arial" w:cs="Arial"/>
          <w:bCs/>
          <w:sz w:val="22"/>
          <w:szCs w:val="22"/>
          <w:lang w:val="sv-SE"/>
        </w:rPr>
        <w:t xml:space="preserve">kinerja </w:t>
      </w:r>
      <w:r w:rsidR="00F275B1">
        <w:rPr>
          <w:rFonts w:ascii="Arial" w:hAnsi="Arial" w:cs="Arial"/>
          <w:bCs/>
          <w:sz w:val="22"/>
          <w:szCs w:val="22"/>
          <w:lang w:val="sv-SE"/>
        </w:rPr>
        <w:t xml:space="preserve">yang telah dtetapkan di Renstra. </w:t>
      </w:r>
      <w:r w:rsidR="00B83FA3">
        <w:rPr>
          <w:rFonts w:ascii="Arial" w:hAnsi="Arial" w:cs="Arial"/>
          <w:bCs/>
          <w:sz w:val="22"/>
          <w:szCs w:val="22"/>
          <w:lang w:val="sv-SE"/>
        </w:rPr>
        <w:t xml:space="preserve">Adapun Target </w:t>
      </w:r>
      <w:r w:rsidR="00EA4422">
        <w:rPr>
          <w:rFonts w:ascii="Arial" w:hAnsi="Arial" w:cs="Arial"/>
          <w:bCs/>
          <w:sz w:val="22"/>
          <w:szCs w:val="22"/>
          <w:lang w:val="sv-SE"/>
        </w:rPr>
        <w:t xml:space="preserve"> Kinerja tersebut adalah sebagai berikut :</w:t>
      </w:r>
    </w:p>
    <w:p w:rsidR="00B83FA3" w:rsidRPr="00BA2547" w:rsidRDefault="00BA2547" w:rsidP="00BA2547">
      <w:pPr>
        <w:jc w:val="center"/>
        <w:rPr>
          <w:rFonts w:ascii="Arial" w:hAnsi="Arial" w:cs="Arial"/>
          <w:b/>
          <w:bCs/>
          <w:sz w:val="22"/>
          <w:szCs w:val="22"/>
          <w:lang w:val="sv-SE"/>
        </w:rPr>
      </w:pPr>
      <w:r w:rsidRPr="00BA2547">
        <w:rPr>
          <w:rFonts w:ascii="Arial" w:hAnsi="Arial" w:cs="Arial"/>
          <w:b/>
          <w:bCs/>
          <w:sz w:val="22"/>
          <w:szCs w:val="22"/>
          <w:lang w:val="sv-SE"/>
        </w:rPr>
        <w:t>Tabel.2</w:t>
      </w:r>
    </w:p>
    <w:p w:rsidR="00BA2547" w:rsidRPr="00BA2547" w:rsidRDefault="00BA2547" w:rsidP="00BA2547">
      <w:pPr>
        <w:jc w:val="center"/>
        <w:rPr>
          <w:rFonts w:ascii="Arial" w:hAnsi="Arial" w:cs="Arial"/>
          <w:b/>
          <w:bCs/>
          <w:sz w:val="22"/>
          <w:szCs w:val="22"/>
          <w:lang w:val="sv-SE"/>
        </w:rPr>
      </w:pPr>
      <w:r w:rsidRPr="00BA2547">
        <w:rPr>
          <w:rFonts w:ascii="Arial" w:hAnsi="Arial" w:cs="Arial"/>
          <w:b/>
          <w:bCs/>
          <w:sz w:val="22"/>
          <w:szCs w:val="22"/>
          <w:lang w:val="sv-SE"/>
        </w:rPr>
        <w:t>Rencana Kinerja Tahun 2018</w:t>
      </w:r>
    </w:p>
    <w:p w:rsidR="00BA2547" w:rsidRPr="00BA2547" w:rsidRDefault="00BA2547" w:rsidP="00BA2547">
      <w:pPr>
        <w:jc w:val="center"/>
        <w:rPr>
          <w:rFonts w:ascii="Arial" w:hAnsi="Arial" w:cs="Arial"/>
          <w:b/>
          <w:bCs/>
          <w:sz w:val="22"/>
          <w:szCs w:val="22"/>
          <w:lang w:val="sv-SE"/>
        </w:rPr>
      </w:pPr>
      <w:r w:rsidRPr="00BA2547">
        <w:rPr>
          <w:rFonts w:ascii="Arial" w:hAnsi="Arial" w:cs="Arial"/>
          <w:b/>
          <w:bCs/>
          <w:sz w:val="22"/>
          <w:szCs w:val="22"/>
          <w:lang w:val="sv-SE"/>
        </w:rPr>
        <w:t>Dinas Kebudayaan dan Pariwisata Kota Batam</w:t>
      </w:r>
    </w:p>
    <w:p w:rsidR="00BA2547" w:rsidRDefault="00BA2547" w:rsidP="00BA2547">
      <w:pPr>
        <w:jc w:val="center"/>
        <w:rPr>
          <w:rFonts w:ascii="Arial" w:hAnsi="Arial" w:cs="Arial"/>
          <w:bCs/>
          <w:sz w:val="22"/>
          <w:szCs w:val="22"/>
          <w:lang w:val="sv-SE"/>
        </w:rPr>
      </w:pPr>
    </w:p>
    <w:tbl>
      <w:tblPr>
        <w:tblStyle w:val="TableGrid"/>
        <w:tblW w:w="0" w:type="auto"/>
        <w:tblLayout w:type="fixed"/>
        <w:tblLook w:val="04A0" w:firstRow="1" w:lastRow="0" w:firstColumn="1" w:lastColumn="0" w:noHBand="0" w:noVBand="1"/>
      </w:tblPr>
      <w:tblGrid>
        <w:gridCol w:w="498"/>
        <w:gridCol w:w="1540"/>
        <w:gridCol w:w="1490"/>
        <w:gridCol w:w="1440"/>
        <w:gridCol w:w="1800"/>
        <w:gridCol w:w="1647"/>
      </w:tblGrid>
      <w:tr w:rsidR="00BB7899" w:rsidTr="0081721A">
        <w:tc>
          <w:tcPr>
            <w:tcW w:w="498" w:type="dxa"/>
            <w:shd w:val="clear" w:color="auto" w:fill="D99594" w:themeFill="accent2" w:themeFillTint="99"/>
          </w:tcPr>
          <w:p w:rsidR="00EA4422" w:rsidRDefault="00EA4422" w:rsidP="00EA4422">
            <w:pPr>
              <w:spacing w:line="360" w:lineRule="auto"/>
              <w:jc w:val="center"/>
              <w:rPr>
                <w:rFonts w:ascii="Arial" w:hAnsi="Arial" w:cs="Arial"/>
                <w:bCs/>
                <w:lang w:val="sv-SE"/>
              </w:rPr>
            </w:pPr>
            <w:r>
              <w:rPr>
                <w:rFonts w:ascii="Arial" w:hAnsi="Arial" w:cs="Arial"/>
                <w:bCs/>
                <w:lang w:val="sv-SE"/>
              </w:rPr>
              <w:t>No</w:t>
            </w:r>
          </w:p>
        </w:tc>
        <w:tc>
          <w:tcPr>
            <w:tcW w:w="1540" w:type="dxa"/>
            <w:shd w:val="clear" w:color="auto" w:fill="D99594" w:themeFill="accent2" w:themeFillTint="99"/>
          </w:tcPr>
          <w:p w:rsidR="00EA4422" w:rsidRDefault="00EA4422" w:rsidP="00EA4422">
            <w:pPr>
              <w:spacing w:line="360" w:lineRule="auto"/>
              <w:jc w:val="center"/>
              <w:rPr>
                <w:rFonts w:ascii="Arial" w:hAnsi="Arial" w:cs="Arial"/>
                <w:bCs/>
                <w:lang w:val="sv-SE"/>
              </w:rPr>
            </w:pPr>
            <w:r>
              <w:rPr>
                <w:rFonts w:ascii="Arial" w:hAnsi="Arial" w:cs="Arial"/>
                <w:bCs/>
                <w:lang w:val="sv-SE"/>
              </w:rPr>
              <w:t>Sasaran strategis</w:t>
            </w:r>
          </w:p>
        </w:tc>
        <w:tc>
          <w:tcPr>
            <w:tcW w:w="1490" w:type="dxa"/>
            <w:shd w:val="clear" w:color="auto" w:fill="D99594" w:themeFill="accent2" w:themeFillTint="99"/>
          </w:tcPr>
          <w:p w:rsidR="00EA4422" w:rsidRDefault="00EA4422" w:rsidP="00EA4422">
            <w:pPr>
              <w:spacing w:line="360" w:lineRule="auto"/>
              <w:jc w:val="center"/>
              <w:rPr>
                <w:rFonts w:ascii="Arial" w:hAnsi="Arial" w:cs="Arial"/>
                <w:bCs/>
                <w:lang w:val="sv-SE"/>
              </w:rPr>
            </w:pPr>
            <w:r>
              <w:rPr>
                <w:rFonts w:ascii="Arial" w:hAnsi="Arial" w:cs="Arial"/>
                <w:bCs/>
                <w:lang w:val="sv-SE"/>
              </w:rPr>
              <w:t>Indikator Kinerja</w:t>
            </w:r>
          </w:p>
        </w:tc>
        <w:tc>
          <w:tcPr>
            <w:tcW w:w="1440" w:type="dxa"/>
            <w:shd w:val="clear" w:color="auto" w:fill="D99594" w:themeFill="accent2" w:themeFillTint="99"/>
          </w:tcPr>
          <w:p w:rsidR="00EA4422" w:rsidRDefault="00EA4422" w:rsidP="00EA4422">
            <w:pPr>
              <w:spacing w:line="360" w:lineRule="auto"/>
              <w:jc w:val="center"/>
              <w:rPr>
                <w:rFonts w:ascii="Arial" w:hAnsi="Arial" w:cs="Arial"/>
                <w:bCs/>
                <w:lang w:val="sv-SE"/>
              </w:rPr>
            </w:pPr>
            <w:r>
              <w:rPr>
                <w:rFonts w:ascii="Arial" w:hAnsi="Arial" w:cs="Arial"/>
                <w:bCs/>
                <w:lang w:val="sv-SE"/>
              </w:rPr>
              <w:t>Target</w:t>
            </w:r>
          </w:p>
        </w:tc>
        <w:tc>
          <w:tcPr>
            <w:tcW w:w="1800" w:type="dxa"/>
            <w:shd w:val="clear" w:color="auto" w:fill="D99594" w:themeFill="accent2" w:themeFillTint="99"/>
          </w:tcPr>
          <w:p w:rsidR="00B12F04" w:rsidRDefault="00EA4422" w:rsidP="00EA4422">
            <w:pPr>
              <w:spacing w:line="360" w:lineRule="auto"/>
              <w:jc w:val="center"/>
              <w:rPr>
                <w:rFonts w:ascii="Arial" w:hAnsi="Arial" w:cs="Arial"/>
                <w:bCs/>
                <w:lang w:val="sv-SE"/>
              </w:rPr>
            </w:pPr>
            <w:r>
              <w:rPr>
                <w:rFonts w:ascii="Arial" w:hAnsi="Arial" w:cs="Arial"/>
                <w:bCs/>
                <w:lang w:val="sv-SE"/>
              </w:rPr>
              <w:t>Program/</w:t>
            </w:r>
          </w:p>
          <w:p w:rsidR="00EA4422" w:rsidRDefault="00EA4422" w:rsidP="00EA4422">
            <w:pPr>
              <w:spacing w:line="360" w:lineRule="auto"/>
              <w:jc w:val="center"/>
              <w:rPr>
                <w:rFonts w:ascii="Arial" w:hAnsi="Arial" w:cs="Arial"/>
                <w:bCs/>
                <w:lang w:val="sv-SE"/>
              </w:rPr>
            </w:pPr>
            <w:r>
              <w:rPr>
                <w:rFonts w:ascii="Arial" w:hAnsi="Arial" w:cs="Arial"/>
                <w:bCs/>
                <w:lang w:val="sv-SE"/>
              </w:rPr>
              <w:t>Kegiatan</w:t>
            </w:r>
          </w:p>
        </w:tc>
        <w:tc>
          <w:tcPr>
            <w:tcW w:w="1647" w:type="dxa"/>
            <w:shd w:val="clear" w:color="auto" w:fill="D99594" w:themeFill="accent2" w:themeFillTint="99"/>
          </w:tcPr>
          <w:p w:rsidR="00EA4422" w:rsidRDefault="00EA4422" w:rsidP="00EA4422">
            <w:pPr>
              <w:spacing w:line="360" w:lineRule="auto"/>
              <w:jc w:val="center"/>
              <w:rPr>
                <w:rFonts w:ascii="Arial" w:hAnsi="Arial" w:cs="Arial"/>
                <w:bCs/>
                <w:lang w:val="sv-SE"/>
              </w:rPr>
            </w:pPr>
            <w:r>
              <w:rPr>
                <w:rFonts w:ascii="Arial" w:hAnsi="Arial" w:cs="Arial"/>
                <w:bCs/>
                <w:lang w:val="sv-SE"/>
              </w:rPr>
              <w:t>Anggaran (Rp)</w:t>
            </w:r>
          </w:p>
        </w:tc>
      </w:tr>
      <w:tr w:rsidR="00BB7899" w:rsidTr="0081721A">
        <w:tc>
          <w:tcPr>
            <w:tcW w:w="498" w:type="dxa"/>
            <w:shd w:val="clear" w:color="auto" w:fill="F2DBDB" w:themeFill="accent2" w:themeFillTint="33"/>
          </w:tcPr>
          <w:p w:rsidR="00EA4422" w:rsidRPr="00EA4422" w:rsidRDefault="00EA4422" w:rsidP="00EA4422">
            <w:pPr>
              <w:spacing w:line="360" w:lineRule="auto"/>
              <w:jc w:val="center"/>
              <w:rPr>
                <w:rFonts w:ascii="Arial" w:hAnsi="Arial" w:cs="Arial"/>
                <w:bCs/>
                <w:i/>
                <w:lang w:val="sv-SE"/>
              </w:rPr>
            </w:pPr>
            <w:r w:rsidRPr="00EA4422">
              <w:rPr>
                <w:rFonts w:ascii="Arial" w:hAnsi="Arial" w:cs="Arial"/>
                <w:bCs/>
                <w:i/>
                <w:lang w:val="sv-SE"/>
              </w:rPr>
              <w:t>1</w:t>
            </w:r>
          </w:p>
        </w:tc>
        <w:tc>
          <w:tcPr>
            <w:tcW w:w="1540" w:type="dxa"/>
            <w:shd w:val="clear" w:color="auto" w:fill="F2DBDB" w:themeFill="accent2" w:themeFillTint="33"/>
          </w:tcPr>
          <w:p w:rsidR="00EA4422" w:rsidRPr="00EA4422" w:rsidRDefault="00EA4422" w:rsidP="00EA4422">
            <w:pPr>
              <w:spacing w:line="360" w:lineRule="auto"/>
              <w:jc w:val="center"/>
              <w:rPr>
                <w:rFonts w:ascii="Arial" w:hAnsi="Arial" w:cs="Arial"/>
                <w:bCs/>
                <w:i/>
                <w:lang w:val="sv-SE"/>
              </w:rPr>
            </w:pPr>
            <w:r w:rsidRPr="00EA4422">
              <w:rPr>
                <w:rFonts w:ascii="Arial" w:hAnsi="Arial" w:cs="Arial"/>
                <w:bCs/>
                <w:i/>
                <w:lang w:val="sv-SE"/>
              </w:rPr>
              <w:t>2</w:t>
            </w:r>
          </w:p>
        </w:tc>
        <w:tc>
          <w:tcPr>
            <w:tcW w:w="1490" w:type="dxa"/>
            <w:shd w:val="clear" w:color="auto" w:fill="F2DBDB" w:themeFill="accent2" w:themeFillTint="33"/>
          </w:tcPr>
          <w:p w:rsidR="00EA4422" w:rsidRPr="00EA4422" w:rsidRDefault="00EA4422" w:rsidP="00EA4422">
            <w:pPr>
              <w:spacing w:line="360" w:lineRule="auto"/>
              <w:jc w:val="center"/>
              <w:rPr>
                <w:rFonts w:ascii="Arial" w:hAnsi="Arial" w:cs="Arial"/>
                <w:bCs/>
                <w:i/>
                <w:lang w:val="sv-SE"/>
              </w:rPr>
            </w:pPr>
            <w:r w:rsidRPr="00EA4422">
              <w:rPr>
                <w:rFonts w:ascii="Arial" w:hAnsi="Arial" w:cs="Arial"/>
                <w:bCs/>
                <w:i/>
                <w:lang w:val="sv-SE"/>
              </w:rPr>
              <w:t>3</w:t>
            </w:r>
          </w:p>
        </w:tc>
        <w:tc>
          <w:tcPr>
            <w:tcW w:w="1440" w:type="dxa"/>
            <w:shd w:val="clear" w:color="auto" w:fill="F2DBDB" w:themeFill="accent2" w:themeFillTint="33"/>
          </w:tcPr>
          <w:p w:rsidR="00EA4422" w:rsidRPr="00EA4422" w:rsidRDefault="00EA4422" w:rsidP="00EA4422">
            <w:pPr>
              <w:spacing w:line="360" w:lineRule="auto"/>
              <w:jc w:val="center"/>
              <w:rPr>
                <w:rFonts w:ascii="Arial" w:hAnsi="Arial" w:cs="Arial"/>
                <w:bCs/>
                <w:i/>
                <w:lang w:val="sv-SE"/>
              </w:rPr>
            </w:pPr>
            <w:r w:rsidRPr="00EA4422">
              <w:rPr>
                <w:rFonts w:ascii="Arial" w:hAnsi="Arial" w:cs="Arial"/>
                <w:bCs/>
                <w:i/>
                <w:lang w:val="sv-SE"/>
              </w:rPr>
              <w:t>4</w:t>
            </w:r>
          </w:p>
        </w:tc>
        <w:tc>
          <w:tcPr>
            <w:tcW w:w="1800" w:type="dxa"/>
            <w:shd w:val="clear" w:color="auto" w:fill="F2DBDB" w:themeFill="accent2" w:themeFillTint="33"/>
          </w:tcPr>
          <w:p w:rsidR="00EA4422" w:rsidRPr="00EA4422" w:rsidRDefault="00EA4422" w:rsidP="00EA4422">
            <w:pPr>
              <w:spacing w:line="360" w:lineRule="auto"/>
              <w:jc w:val="center"/>
              <w:rPr>
                <w:rFonts w:ascii="Arial" w:hAnsi="Arial" w:cs="Arial"/>
                <w:bCs/>
                <w:i/>
                <w:lang w:val="sv-SE"/>
              </w:rPr>
            </w:pPr>
            <w:r w:rsidRPr="00EA4422">
              <w:rPr>
                <w:rFonts w:ascii="Arial" w:hAnsi="Arial" w:cs="Arial"/>
                <w:bCs/>
                <w:i/>
                <w:lang w:val="sv-SE"/>
              </w:rPr>
              <w:t>5</w:t>
            </w:r>
          </w:p>
        </w:tc>
        <w:tc>
          <w:tcPr>
            <w:tcW w:w="1647" w:type="dxa"/>
            <w:shd w:val="clear" w:color="auto" w:fill="F2DBDB" w:themeFill="accent2" w:themeFillTint="33"/>
          </w:tcPr>
          <w:p w:rsidR="00EA4422" w:rsidRPr="00EA4422" w:rsidRDefault="00EA4422" w:rsidP="00EA4422">
            <w:pPr>
              <w:spacing w:line="360" w:lineRule="auto"/>
              <w:jc w:val="center"/>
              <w:rPr>
                <w:rFonts w:ascii="Arial" w:hAnsi="Arial" w:cs="Arial"/>
                <w:bCs/>
                <w:i/>
                <w:lang w:val="sv-SE"/>
              </w:rPr>
            </w:pPr>
            <w:r w:rsidRPr="00EA4422">
              <w:rPr>
                <w:rFonts w:ascii="Arial" w:hAnsi="Arial" w:cs="Arial"/>
                <w:bCs/>
                <w:i/>
                <w:lang w:val="sv-SE"/>
              </w:rPr>
              <w:t>6</w:t>
            </w:r>
          </w:p>
        </w:tc>
      </w:tr>
      <w:tr w:rsidR="00EA4422" w:rsidTr="0081721A">
        <w:trPr>
          <w:trHeight w:val="1799"/>
        </w:trPr>
        <w:tc>
          <w:tcPr>
            <w:tcW w:w="498" w:type="dxa"/>
          </w:tcPr>
          <w:p w:rsidR="00BC4306" w:rsidRDefault="00BC4306" w:rsidP="00584C2A">
            <w:pPr>
              <w:spacing w:line="360" w:lineRule="auto"/>
              <w:jc w:val="center"/>
              <w:rPr>
                <w:rFonts w:ascii="Arial" w:hAnsi="Arial" w:cs="Arial"/>
                <w:bCs/>
                <w:lang w:val="sv-SE"/>
              </w:rPr>
            </w:pPr>
          </w:p>
          <w:p w:rsidR="00EA4422" w:rsidRDefault="00EA4422" w:rsidP="00584C2A">
            <w:pPr>
              <w:spacing w:line="360" w:lineRule="auto"/>
              <w:jc w:val="center"/>
              <w:rPr>
                <w:rFonts w:ascii="Arial" w:hAnsi="Arial" w:cs="Arial"/>
                <w:bCs/>
                <w:lang w:val="sv-SE"/>
              </w:rPr>
            </w:pPr>
            <w:r>
              <w:rPr>
                <w:rFonts w:ascii="Arial" w:hAnsi="Arial" w:cs="Arial"/>
                <w:bCs/>
                <w:lang w:val="sv-SE"/>
              </w:rPr>
              <w:t>1</w:t>
            </w:r>
          </w:p>
        </w:tc>
        <w:tc>
          <w:tcPr>
            <w:tcW w:w="1540" w:type="dxa"/>
          </w:tcPr>
          <w:p w:rsidR="00BC4306" w:rsidRDefault="00BC4306" w:rsidP="0001053E">
            <w:pPr>
              <w:jc w:val="both"/>
              <w:rPr>
                <w:rFonts w:ascii="Arial" w:hAnsi="Arial" w:cs="Arial"/>
                <w:bCs/>
                <w:sz w:val="20"/>
                <w:szCs w:val="20"/>
                <w:lang w:val="sv-SE"/>
              </w:rPr>
            </w:pPr>
          </w:p>
          <w:p w:rsidR="00BC4306" w:rsidRDefault="00BC4306" w:rsidP="0001053E">
            <w:pPr>
              <w:jc w:val="both"/>
              <w:rPr>
                <w:rFonts w:ascii="Arial" w:hAnsi="Arial" w:cs="Arial"/>
                <w:bCs/>
                <w:sz w:val="20"/>
                <w:szCs w:val="20"/>
                <w:lang w:val="sv-SE"/>
              </w:rPr>
            </w:pPr>
          </w:p>
          <w:p w:rsidR="00EA4422" w:rsidRPr="006D6F94" w:rsidRDefault="0001053E" w:rsidP="0001053E">
            <w:pPr>
              <w:jc w:val="both"/>
              <w:rPr>
                <w:rFonts w:ascii="Arial" w:hAnsi="Arial" w:cs="Arial"/>
                <w:bCs/>
                <w:sz w:val="20"/>
                <w:szCs w:val="20"/>
                <w:lang w:val="sv-SE"/>
              </w:rPr>
            </w:pPr>
            <w:r>
              <w:rPr>
                <w:rFonts w:ascii="Arial" w:hAnsi="Arial" w:cs="Arial"/>
                <w:bCs/>
                <w:sz w:val="20"/>
                <w:szCs w:val="20"/>
                <w:lang w:val="sv-SE"/>
              </w:rPr>
              <w:t>Meningkatkan event Pagelaran Seni Budaya dan Pelestariannya</w:t>
            </w:r>
          </w:p>
        </w:tc>
        <w:tc>
          <w:tcPr>
            <w:tcW w:w="1490" w:type="dxa"/>
          </w:tcPr>
          <w:p w:rsidR="00D86723" w:rsidRDefault="00D86723" w:rsidP="00BB7899">
            <w:pPr>
              <w:tabs>
                <w:tab w:val="left" w:pos="5735"/>
              </w:tabs>
              <w:rPr>
                <w:rFonts w:ascii="Arial" w:hAnsi="Arial" w:cs="Arial"/>
                <w:bCs/>
                <w:lang w:val="sv-SE"/>
              </w:rPr>
            </w:pPr>
          </w:p>
          <w:p w:rsidR="00BC4306" w:rsidRPr="00BB7899" w:rsidRDefault="00BC4306" w:rsidP="00BB7899">
            <w:pPr>
              <w:tabs>
                <w:tab w:val="left" w:pos="5735"/>
              </w:tabs>
              <w:rPr>
                <w:rFonts w:ascii="Arial" w:hAnsi="Arial" w:cs="Arial"/>
                <w:bCs/>
                <w:lang w:val="sv-SE"/>
              </w:rPr>
            </w:pPr>
          </w:p>
          <w:p w:rsidR="00555134" w:rsidRDefault="005B599E" w:rsidP="00BB7899">
            <w:pPr>
              <w:pStyle w:val="ListParagraph"/>
              <w:numPr>
                <w:ilvl w:val="0"/>
                <w:numId w:val="35"/>
              </w:numPr>
              <w:tabs>
                <w:tab w:val="left" w:pos="5735"/>
              </w:tabs>
              <w:ind w:left="122" w:hanging="122"/>
              <w:rPr>
                <w:rFonts w:ascii="Arial" w:hAnsi="Arial" w:cs="Arial"/>
                <w:bCs/>
                <w:sz w:val="20"/>
                <w:szCs w:val="20"/>
                <w:lang w:val="sv-SE"/>
              </w:rPr>
            </w:pPr>
            <w:r>
              <w:rPr>
                <w:rFonts w:ascii="Arial" w:hAnsi="Arial" w:cs="Arial"/>
                <w:bCs/>
                <w:sz w:val="20"/>
                <w:szCs w:val="20"/>
                <w:lang w:val="sv-SE"/>
              </w:rPr>
              <w:t xml:space="preserve">Jumlah </w:t>
            </w:r>
            <w:r w:rsidR="00555134" w:rsidRPr="00555134">
              <w:rPr>
                <w:rFonts w:ascii="Arial" w:hAnsi="Arial" w:cs="Arial"/>
                <w:bCs/>
                <w:sz w:val="20"/>
                <w:szCs w:val="20"/>
                <w:lang w:val="sv-SE"/>
              </w:rPr>
              <w:t>Even</w:t>
            </w:r>
            <w:r w:rsidR="00D86723">
              <w:rPr>
                <w:rFonts w:ascii="Arial" w:hAnsi="Arial" w:cs="Arial"/>
                <w:bCs/>
                <w:sz w:val="20"/>
                <w:szCs w:val="20"/>
                <w:lang w:val="sv-SE"/>
              </w:rPr>
              <w:t>t</w:t>
            </w:r>
            <w:r w:rsidR="00555134" w:rsidRPr="00555134">
              <w:rPr>
                <w:rFonts w:ascii="Arial" w:hAnsi="Arial" w:cs="Arial"/>
                <w:bCs/>
                <w:sz w:val="20"/>
                <w:szCs w:val="20"/>
                <w:lang w:val="sv-SE"/>
              </w:rPr>
              <w:t xml:space="preserve"> pagelaran seni dan budaya </w:t>
            </w:r>
          </w:p>
          <w:p w:rsidR="00555134" w:rsidRDefault="00555134" w:rsidP="00555134">
            <w:pPr>
              <w:pStyle w:val="ListParagraph"/>
              <w:tabs>
                <w:tab w:val="left" w:pos="5735"/>
              </w:tabs>
              <w:ind w:left="162" w:hanging="180"/>
              <w:rPr>
                <w:rFonts w:ascii="Arial" w:hAnsi="Arial" w:cs="Arial"/>
                <w:bCs/>
                <w:i/>
                <w:lang w:val="sv-SE"/>
              </w:rPr>
            </w:pPr>
          </w:p>
          <w:p w:rsidR="00555134" w:rsidRDefault="00555134" w:rsidP="00555134">
            <w:pPr>
              <w:pStyle w:val="ListParagraph"/>
              <w:tabs>
                <w:tab w:val="left" w:pos="5735"/>
              </w:tabs>
              <w:ind w:left="162" w:hanging="180"/>
              <w:rPr>
                <w:rFonts w:ascii="Arial" w:hAnsi="Arial" w:cs="Arial"/>
                <w:bCs/>
                <w:i/>
                <w:lang w:val="sv-SE"/>
              </w:rPr>
            </w:pPr>
          </w:p>
          <w:p w:rsidR="00555134" w:rsidRDefault="00555134" w:rsidP="00555134">
            <w:pPr>
              <w:pStyle w:val="ListParagraph"/>
              <w:tabs>
                <w:tab w:val="left" w:pos="5735"/>
              </w:tabs>
              <w:ind w:left="162" w:hanging="180"/>
              <w:rPr>
                <w:rFonts w:ascii="Arial" w:hAnsi="Arial" w:cs="Arial"/>
                <w:bCs/>
                <w:i/>
                <w:lang w:val="sv-SE"/>
              </w:rPr>
            </w:pPr>
          </w:p>
          <w:p w:rsidR="00555134" w:rsidRDefault="00555134" w:rsidP="00555134">
            <w:pPr>
              <w:pStyle w:val="ListParagraph"/>
              <w:tabs>
                <w:tab w:val="left" w:pos="5735"/>
              </w:tabs>
              <w:ind w:left="162" w:hanging="180"/>
              <w:rPr>
                <w:rFonts w:ascii="Arial" w:hAnsi="Arial" w:cs="Arial"/>
                <w:bCs/>
                <w:i/>
                <w:lang w:val="sv-SE"/>
              </w:rPr>
            </w:pPr>
          </w:p>
          <w:p w:rsidR="00064743" w:rsidRPr="00064743" w:rsidRDefault="00064743" w:rsidP="00064743">
            <w:pPr>
              <w:tabs>
                <w:tab w:val="left" w:pos="5735"/>
              </w:tabs>
              <w:rPr>
                <w:rFonts w:ascii="Arial" w:hAnsi="Arial" w:cs="Arial"/>
                <w:bCs/>
                <w:i/>
                <w:lang w:val="sv-SE"/>
              </w:rPr>
            </w:pPr>
          </w:p>
          <w:p w:rsidR="00555134" w:rsidRPr="00555134" w:rsidRDefault="00555134" w:rsidP="00555134">
            <w:pPr>
              <w:tabs>
                <w:tab w:val="left" w:pos="5735"/>
              </w:tabs>
              <w:rPr>
                <w:rFonts w:ascii="Arial" w:hAnsi="Arial" w:cs="Arial"/>
                <w:bCs/>
                <w:i/>
                <w:lang w:val="sv-SE"/>
              </w:rPr>
            </w:pPr>
          </w:p>
          <w:p w:rsidR="00555134" w:rsidRDefault="00555134" w:rsidP="00BB7899">
            <w:pPr>
              <w:pStyle w:val="ListParagraph"/>
              <w:numPr>
                <w:ilvl w:val="0"/>
                <w:numId w:val="35"/>
              </w:numPr>
              <w:tabs>
                <w:tab w:val="left" w:pos="5735"/>
              </w:tabs>
              <w:ind w:left="122" w:hanging="122"/>
              <w:rPr>
                <w:rFonts w:ascii="Arial" w:hAnsi="Arial" w:cs="Arial"/>
                <w:bCs/>
                <w:sz w:val="20"/>
                <w:szCs w:val="20"/>
                <w:lang w:val="sv-SE"/>
              </w:rPr>
            </w:pPr>
            <w:r w:rsidRPr="00555134">
              <w:rPr>
                <w:rFonts w:ascii="Arial" w:hAnsi="Arial" w:cs="Arial"/>
                <w:bCs/>
                <w:sz w:val="20"/>
                <w:szCs w:val="20"/>
                <w:lang w:val="sv-SE"/>
              </w:rPr>
              <w:t xml:space="preserve">Jumlah </w:t>
            </w:r>
            <w:r w:rsidR="005A0058">
              <w:rPr>
                <w:rFonts w:ascii="Arial" w:hAnsi="Arial" w:cs="Arial"/>
                <w:bCs/>
                <w:sz w:val="20"/>
                <w:szCs w:val="20"/>
                <w:lang w:val="sv-SE"/>
              </w:rPr>
              <w:t>pelatihan/</w:t>
            </w:r>
            <w:r w:rsidR="007033BD">
              <w:rPr>
                <w:rFonts w:ascii="Arial" w:hAnsi="Arial" w:cs="Arial"/>
                <w:bCs/>
                <w:sz w:val="20"/>
                <w:szCs w:val="20"/>
                <w:lang w:val="sv-SE"/>
              </w:rPr>
              <w:t xml:space="preserve"> </w:t>
            </w:r>
            <w:r w:rsidR="005A0058">
              <w:rPr>
                <w:rFonts w:ascii="Arial" w:hAnsi="Arial" w:cs="Arial"/>
                <w:bCs/>
                <w:sz w:val="20"/>
                <w:szCs w:val="20"/>
                <w:lang w:val="sv-SE"/>
              </w:rPr>
              <w:t>pembinaan</w:t>
            </w:r>
            <w:r w:rsidRPr="00555134">
              <w:rPr>
                <w:rFonts w:ascii="Arial" w:hAnsi="Arial" w:cs="Arial"/>
                <w:bCs/>
                <w:sz w:val="20"/>
                <w:szCs w:val="20"/>
                <w:lang w:val="sv-SE"/>
              </w:rPr>
              <w:t xml:space="preserve"> </w:t>
            </w:r>
          </w:p>
          <w:p w:rsidR="00BB7899" w:rsidRDefault="00BB7899" w:rsidP="00BB7899">
            <w:pPr>
              <w:tabs>
                <w:tab w:val="left" w:pos="5735"/>
              </w:tabs>
              <w:rPr>
                <w:rFonts w:ascii="Arial" w:hAnsi="Arial" w:cs="Arial"/>
                <w:bCs/>
                <w:sz w:val="20"/>
                <w:szCs w:val="20"/>
                <w:lang w:val="sv-SE"/>
              </w:rPr>
            </w:pPr>
          </w:p>
          <w:p w:rsidR="00BB7899" w:rsidRDefault="00BB7899" w:rsidP="00BB7899">
            <w:pPr>
              <w:tabs>
                <w:tab w:val="left" w:pos="5735"/>
              </w:tabs>
              <w:rPr>
                <w:rFonts w:ascii="Arial" w:hAnsi="Arial" w:cs="Arial"/>
                <w:bCs/>
                <w:sz w:val="20"/>
                <w:szCs w:val="20"/>
                <w:lang w:val="sv-SE"/>
              </w:rPr>
            </w:pPr>
          </w:p>
          <w:p w:rsidR="00BB7899" w:rsidRDefault="00BB7899" w:rsidP="00BB7899">
            <w:pPr>
              <w:tabs>
                <w:tab w:val="left" w:pos="5735"/>
              </w:tabs>
              <w:rPr>
                <w:rFonts w:ascii="Arial" w:hAnsi="Arial" w:cs="Arial"/>
                <w:bCs/>
                <w:sz w:val="20"/>
                <w:szCs w:val="20"/>
                <w:lang w:val="sv-SE"/>
              </w:rPr>
            </w:pPr>
          </w:p>
          <w:p w:rsidR="00BB7899" w:rsidRDefault="00BB7899" w:rsidP="00BB7899">
            <w:pPr>
              <w:tabs>
                <w:tab w:val="left" w:pos="5735"/>
              </w:tabs>
              <w:rPr>
                <w:rFonts w:ascii="Arial" w:hAnsi="Arial" w:cs="Arial"/>
                <w:bCs/>
                <w:sz w:val="20"/>
                <w:szCs w:val="20"/>
                <w:lang w:val="sv-SE"/>
              </w:rPr>
            </w:pPr>
          </w:p>
          <w:p w:rsidR="00BB7899" w:rsidRDefault="00BB7899" w:rsidP="00BB7899">
            <w:pPr>
              <w:tabs>
                <w:tab w:val="left" w:pos="5735"/>
              </w:tabs>
              <w:rPr>
                <w:rFonts w:ascii="Arial" w:hAnsi="Arial" w:cs="Arial"/>
                <w:bCs/>
                <w:sz w:val="20"/>
                <w:szCs w:val="20"/>
                <w:lang w:val="sv-SE"/>
              </w:rPr>
            </w:pPr>
          </w:p>
          <w:p w:rsidR="00064743" w:rsidRDefault="00064743" w:rsidP="00BB7899">
            <w:pPr>
              <w:tabs>
                <w:tab w:val="left" w:pos="5735"/>
              </w:tabs>
              <w:rPr>
                <w:rFonts w:ascii="Arial" w:hAnsi="Arial" w:cs="Arial"/>
                <w:bCs/>
                <w:sz w:val="20"/>
                <w:szCs w:val="20"/>
                <w:lang w:val="sv-SE"/>
              </w:rPr>
            </w:pPr>
          </w:p>
          <w:p w:rsidR="00D43726" w:rsidRPr="00BB7899" w:rsidRDefault="00D43726" w:rsidP="00BB7899">
            <w:pPr>
              <w:tabs>
                <w:tab w:val="left" w:pos="5735"/>
              </w:tabs>
              <w:rPr>
                <w:rFonts w:ascii="Arial" w:hAnsi="Arial" w:cs="Arial"/>
                <w:bCs/>
                <w:sz w:val="20"/>
                <w:szCs w:val="20"/>
                <w:lang w:val="sv-SE"/>
              </w:rPr>
            </w:pPr>
          </w:p>
          <w:p w:rsidR="00907C5C" w:rsidRDefault="00907C5C" w:rsidP="00907C5C">
            <w:pPr>
              <w:tabs>
                <w:tab w:val="left" w:pos="5735"/>
              </w:tabs>
              <w:rPr>
                <w:rFonts w:ascii="Arial" w:hAnsi="Arial" w:cs="Arial"/>
                <w:bCs/>
                <w:sz w:val="20"/>
                <w:szCs w:val="20"/>
                <w:lang w:val="sv-SE"/>
              </w:rPr>
            </w:pPr>
          </w:p>
          <w:p w:rsidR="00907C5C" w:rsidRDefault="00907C5C" w:rsidP="00907C5C">
            <w:pPr>
              <w:tabs>
                <w:tab w:val="left" w:pos="5735"/>
              </w:tabs>
              <w:rPr>
                <w:rFonts w:ascii="Arial" w:hAnsi="Arial" w:cs="Arial"/>
                <w:bCs/>
                <w:sz w:val="20"/>
                <w:szCs w:val="20"/>
                <w:lang w:val="sv-SE"/>
              </w:rPr>
            </w:pPr>
          </w:p>
          <w:p w:rsidR="00907C5C" w:rsidRDefault="00907C5C" w:rsidP="00907C5C">
            <w:pPr>
              <w:tabs>
                <w:tab w:val="left" w:pos="5735"/>
              </w:tabs>
              <w:rPr>
                <w:rFonts w:ascii="Arial" w:hAnsi="Arial" w:cs="Arial"/>
                <w:bCs/>
                <w:sz w:val="20"/>
                <w:szCs w:val="20"/>
                <w:lang w:val="sv-SE"/>
              </w:rPr>
            </w:pPr>
          </w:p>
          <w:p w:rsidR="00403C55" w:rsidRPr="000A7C50" w:rsidRDefault="00403C55" w:rsidP="000A7C50">
            <w:pPr>
              <w:tabs>
                <w:tab w:val="left" w:pos="5735"/>
              </w:tabs>
              <w:rPr>
                <w:rFonts w:ascii="Arial" w:hAnsi="Arial" w:cs="Arial"/>
                <w:bCs/>
                <w:i/>
                <w:lang w:val="sv-SE"/>
              </w:rPr>
            </w:pPr>
          </w:p>
        </w:tc>
        <w:tc>
          <w:tcPr>
            <w:tcW w:w="1440" w:type="dxa"/>
          </w:tcPr>
          <w:p w:rsidR="00445CC1" w:rsidRDefault="00445CC1" w:rsidP="009E4C4F">
            <w:pPr>
              <w:tabs>
                <w:tab w:val="left" w:pos="5735"/>
              </w:tabs>
              <w:jc w:val="both"/>
              <w:rPr>
                <w:rFonts w:ascii="Arial" w:hAnsi="Arial" w:cs="Arial"/>
                <w:bCs/>
                <w:sz w:val="20"/>
                <w:szCs w:val="20"/>
              </w:rPr>
            </w:pPr>
          </w:p>
          <w:p w:rsidR="00BC4306" w:rsidRPr="00445CC1" w:rsidRDefault="00BC4306" w:rsidP="009E4C4F">
            <w:pPr>
              <w:tabs>
                <w:tab w:val="left" w:pos="5735"/>
              </w:tabs>
              <w:jc w:val="both"/>
              <w:rPr>
                <w:rFonts w:ascii="Arial" w:hAnsi="Arial" w:cs="Arial"/>
                <w:bCs/>
                <w:sz w:val="20"/>
                <w:szCs w:val="20"/>
              </w:rPr>
            </w:pPr>
          </w:p>
          <w:p w:rsidR="004032D5" w:rsidRDefault="002E0852" w:rsidP="00555134">
            <w:pPr>
              <w:tabs>
                <w:tab w:val="left" w:pos="5735"/>
              </w:tabs>
              <w:jc w:val="both"/>
              <w:rPr>
                <w:rFonts w:ascii="Arial" w:hAnsi="Arial" w:cs="Arial"/>
                <w:bCs/>
                <w:sz w:val="20"/>
                <w:szCs w:val="20"/>
              </w:rPr>
            </w:pPr>
            <w:r w:rsidRPr="00A65C2C">
              <w:rPr>
                <w:rFonts w:ascii="Arial" w:hAnsi="Arial" w:cs="Arial"/>
                <w:bCs/>
                <w:sz w:val="20"/>
                <w:szCs w:val="20"/>
              </w:rPr>
              <w:t>-</w:t>
            </w:r>
            <w:r w:rsidR="00123A01">
              <w:rPr>
                <w:rFonts w:ascii="Arial" w:hAnsi="Arial" w:cs="Arial"/>
                <w:bCs/>
                <w:sz w:val="20"/>
                <w:szCs w:val="20"/>
              </w:rPr>
              <w:t>1</w:t>
            </w:r>
            <w:r w:rsidR="00555134">
              <w:rPr>
                <w:rFonts w:ascii="Arial" w:hAnsi="Arial" w:cs="Arial"/>
                <w:bCs/>
                <w:sz w:val="20"/>
                <w:szCs w:val="20"/>
              </w:rPr>
              <w:t xml:space="preserve"> event</w:t>
            </w:r>
          </w:p>
          <w:p w:rsidR="00555134" w:rsidRDefault="00555134" w:rsidP="00555134">
            <w:pPr>
              <w:tabs>
                <w:tab w:val="left" w:pos="5735"/>
              </w:tabs>
              <w:jc w:val="both"/>
              <w:rPr>
                <w:rFonts w:ascii="Arial" w:hAnsi="Arial" w:cs="Arial"/>
                <w:bCs/>
                <w:sz w:val="20"/>
                <w:szCs w:val="20"/>
              </w:rPr>
            </w:pPr>
          </w:p>
          <w:p w:rsidR="00555134" w:rsidRDefault="00555134" w:rsidP="00555134">
            <w:pPr>
              <w:tabs>
                <w:tab w:val="left" w:pos="5735"/>
              </w:tabs>
              <w:jc w:val="both"/>
              <w:rPr>
                <w:rFonts w:ascii="Arial" w:hAnsi="Arial" w:cs="Arial"/>
                <w:bCs/>
                <w:sz w:val="20"/>
                <w:szCs w:val="20"/>
              </w:rPr>
            </w:pPr>
          </w:p>
          <w:p w:rsidR="00555134" w:rsidRDefault="00555134" w:rsidP="00555134">
            <w:pPr>
              <w:tabs>
                <w:tab w:val="left" w:pos="5735"/>
              </w:tabs>
              <w:jc w:val="both"/>
              <w:rPr>
                <w:rFonts w:ascii="Arial" w:hAnsi="Arial" w:cs="Arial"/>
                <w:bCs/>
                <w:sz w:val="20"/>
                <w:szCs w:val="20"/>
              </w:rPr>
            </w:pPr>
          </w:p>
          <w:p w:rsidR="00555134" w:rsidRDefault="00555134" w:rsidP="00555134">
            <w:pPr>
              <w:tabs>
                <w:tab w:val="left" w:pos="5735"/>
              </w:tabs>
              <w:jc w:val="both"/>
              <w:rPr>
                <w:rFonts w:ascii="Arial" w:hAnsi="Arial" w:cs="Arial"/>
                <w:bCs/>
                <w:sz w:val="20"/>
                <w:szCs w:val="20"/>
              </w:rPr>
            </w:pPr>
          </w:p>
          <w:p w:rsidR="00555134" w:rsidRDefault="00555134" w:rsidP="00555134">
            <w:pPr>
              <w:tabs>
                <w:tab w:val="left" w:pos="5735"/>
              </w:tabs>
              <w:jc w:val="both"/>
              <w:rPr>
                <w:rFonts w:ascii="Arial" w:hAnsi="Arial" w:cs="Arial"/>
                <w:bCs/>
                <w:sz w:val="20"/>
                <w:szCs w:val="20"/>
              </w:rPr>
            </w:pPr>
          </w:p>
          <w:p w:rsidR="00555134" w:rsidRDefault="00555134" w:rsidP="00555134">
            <w:pPr>
              <w:tabs>
                <w:tab w:val="left" w:pos="5735"/>
              </w:tabs>
              <w:jc w:val="both"/>
              <w:rPr>
                <w:rFonts w:ascii="Arial" w:hAnsi="Arial" w:cs="Arial"/>
                <w:bCs/>
                <w:sz w:val="20"/>
                <w:szCs w:val="20"/>
              </w:rPr>
            </w:pPr>
          </w:p>
          <w:p w:rsidR="00555134" w:rsidRDefault="00555134" w:rsidP="00555134">
            <w:pPr>
              <w:tabs>
                <w:tab w:val="left" w:pos="5735"/>
              </w:tabs>
              <w:jc w:val="both"/>
              <w:rPr>
                <w:rFonts w:ascii="Arial" w:hAnsi="Arial" w:cs="Arial"/>
                <w:bCs/>
                <w:sz w:val="20"/>
                <w:szCs w:val="20"/>
              </w:rPr>
            </w:pPr>
          </w:p>
          <w:p w:rsidR="00555134" w:rsidRDefault="00555134" w:rsidP="00555134">
            <w:pPr>
              <w:tabs>
                <w:tab w:val="left" w:pos="5735"/>
              </w:tabs>
              <w:jc w:val="both"/>
              <w:rPr>
                <w:rFonts w:ascii="Arial" w:hAnsi="Arial" w:cs="Arial"/>
                <w:bCs/>
                <w:sz w:val="20"/>
                <w:szCs w:val="20"/>
              </w:rPr>
            </w:pPr>
          </w:p>
          <w:p w:rsidR="00555134" w:rsidRDefault="00555134" w:rsidP="00555134">
            <w:pPr>
              <w:tabs>
                <w:tab w:val="left" w:pos="5735"/>
              </w:tabs>
              <w:jc w:val="both"/>
              <w:rPr>
                <w:rFonts w:ascii="Arial" w:hAnsi="Arial" w:cs="Arial"/>
                <w:bCs/>
                <w:sz w:val="20"/>
                <w:szCs w:val="20"/>
              </w:rPr>
            </w:pPr>
          </w:p>
          <w:p w:rsidR="00BC4306" w:rsidRDefault="00BC4306" w:rsidP="00555134">
            <w:pPr>
              <w:tabs>
                <w:tab w:val="left" w:pos="5735"/>
              </w:tabs>
              <w:jc w:val="both"/>
              <w:rPr>
                <w:rFonts w:ascii="Arial" w:hAnsi="Arial" w:cs="Arial"/>
                <w:bCs/>
                <w:sz w:val="20"/>
                <w:szCs w:val="20"/>
              </w:rPr>
            </w:pPr>
          </w:p>
          <w:p w:rsidR="00555134" w:rsidRDefault="00555134" w:rsidP="00555134">
            <w:pPr>
              <w:tabs>
                <w:tab w:val="left" w:pos="5735"/>
              </w:tabs>
              <w:jc w:val="both"/>
              <w:rPr>
                <w:rFonts w:ascii="Arial" w:hAnsi="Arial" w:cs="Arial"/>
                <w:bCs/>
                <w:sz w:val="20"/>
                <w:szCs w:val="20"/>
              </w:rPr>
            </w:pPr>
          </w:p>
          <w:p w:rsidR="00555134" w:rsidRDefault="002B73EC" w:rsidP="00555134">
            <w:pPr>
              <w:pStyle w:val="ListParagraph"/>
              <w:numPr>
                <w:ilvl w:val="0"/>
                <w:numId w:val="35"/>
              </w:numPr>
              <w:tabs>
                <w:tab w:val="left" w:pos="5735"/>
              </w:tabs>
              <w:ind w:left="162" w:hanging="162"/>
              <w:rPr>
                <w:rFonts w:ascii="Arial" w:hAnsi="Arial" w:cs="Arial"/>
                <w:bCs/>
                <w:sz w:val="20"/>
                <w:szCs w:val="20"/>
              </w:rPr>
            </w:pPr>
            <w:r>
              <w:rPr>
                <w:rFonts w:ascii="Arial" w:hAnsi="Arial" w:cs="Arial"/>
                <w:bCs/>
                <w:sz w:val="20"/>
                <w:szCs w:val="20"/>
              </w:rPr>
              <w:t>3</w:t>
            </w:r>
            <w:r w:rsidR="00555134" w:rsidRPr="00555134">
              <w:rPr>
                <w:rFonts w:ascii="Arial" w:hAnsi="Arial" w:cs="Arial"/>
                <w:bCs/>
                <w:sz w:val="20"/>
                <w:szCs w:val="20"/>
              </w:rPr>
              <w:t xml:space="preserve"> pelatihan, </w:t>
            </w:r>
            <w:r>
              <w:rPr>
                <w:rFonts w:ascii="Arial" w:hAnsi="Arial" w:cs="Arial"/>
                <w:bCs/>
                <w:sz w:val="20"/>
                <w:szCs w:val="20"/>
              </w:rPr>
              <w:t>1</w:t>
            </w:r>
            <w:r w:rsidR="00555134" w:rsidRPr="00555134">
              <w:rPr>
                <w:rFonts w:ascii="Arial" w:hAnsi="Arial" w:cs="Arial"/>
                <w:bCs/>
                <w:sz w:val="20"/>
                <w:szCs w:val="20"/>
              </w:rPr>
              <w:t xml:space="preserve"> set alat musik dan </w:t>
            </w:r>
            <w:r>
              <w:rPr>
                <w:rFonts w:ascii="Arial" w:hAnsi="Arial" w:cs="Arial"/>
                <w:bCs/>
                <w:sz w:val="20"/>
                <w:szCs w:val="20"/>
              </w:rPr>
              <w:t>2</w:t>
            </w:r>
            <w:r w:rsidR="00555134" w:rsidRPr="00555134">
              <w:rPr>
                <w:rFonts w:ascii="Arial" w:hAnsi="Arial" w:cs="Arial"/>
                <w:bCs/>
                <w:sz w:val="20"/>
                <w:szCs w:val="20"/>
              </w:rPr>
              <w:t xml:space="preserve"> event lomba</w:t>
            </w:r>
          </w:p>
          <w:p w:rsidR="00BB7899" w:rsidRDefault="00BB7899" w:rsidP="00BB7899">
            <w:pPr>
              <w:tabs>
                <w:tab w:val="left" w:pos="5735"/>
              </w:tabs>
              <w:rPr>
                <w:rFonts w:ascii="Arial" w:hAnsi="Arial" w:cs="Arial"/>
                <w:bCs/>
                <w:sz w:val="20"/>
                <w:szCs w:val="20"/>
              </w:rPr>
            </w:pPr>
          </w:p>
          <w:p w:rsidR="00BB7899" w:rsidRDefault="00BB7899" w:rsidP="00BB7899">
            <w:pPr>
              <w:tabs>
                <w:tab w:val="left" w:pos="5735"/>
              </w:tabs>
              <w:rPr>
                <w:rFonts w:ascii="Arial" w:hAnsi="Arial" w:cs="Arial"/>
                <w:bCs/>
                <w:sz w:val="20"/>
                <w:szCs w:val="20"/>
              </w:rPr>
            </w:pPr>
          </w:p>
          <w:p w:rsidR="00BB7899" w:rsidRDefault="00BB7899" w:rsidP="00BB7899">
            <w:pPr>
              <w:tabs>
                <w:tab w:val="left" w:pos="5735"/>
              </w:tabs>
              <w:rPr>
                <w:rFonts w:ascii="Arial" w:hAnsi="Arial" w:cs="Arial"/>
                <w:bCs/>
                <w:sz w:val="20"/>
                <w:szCs w:val="20"/>
              </w:rPr>
            </w:pPr>
          </w:p>
          <w:p w:rsidR="00BB7899" w:rsidRDefault="00BB7899" w:rsidP="00BB7899">
            <w:pPr>
              <w:tabs>
                <w:tab w:val="left" w:pos="5735"/>
              </w:tabs>
              <w:rPr>
                <w:rFonts w:ascii="Arial" w:hAnsi="Arial" w:cs="Arial"/>
                <w:bCs/>
                <w:sz w:val="20"/>
                <w:szCs w:val="20"/>
              </w:rPr>
            </w:pPr>
          </w:p>
          <w:p w:rsidR="00555134" w:rsidRPr="00555134" w:rsidRDefault="00555134" w:rsidP="00555134">
            <w:pPr>
              <w:tabs>
                <w:tab w:val="left" w:pos="5735"/>
              </w:tabs>
              <w:jc w:val="both"/>
              <w:rPr>
                <w:rFonts w:ascii="Arial" w:hAnsi="Arial" w:cs="Arial"/>
                <w:bCs/>
                <w:color w:val="FF0000"/>
                <w:sz w:val="20"/>
                <w:szCs w:val="20"/>
              </w:rPr>
            </w:pPr>
          </w:p>
        </w:tc>
        <w:tc>
          <w:tcPr>
            <w:tcW w:w="1800" w:type="dxa"/>
          </w:tcPr>
          <w:p w:rsidR="00BC4306" w:rsidRDefault="00BC4306" w:rsidP="00976DC9">
            <w:pPr>
              <w:spacing w:line="360" w:lineRule="auto"/>
              <w:jc w:val="both"/>
              <w:rPr>
                <w:rFonts w:ascii="Arial" w:hAnsi="Arial" w:cs="Arial"/>
                <w:bCs/>
                <w:sz w:val="20"/>
                <w:szCs w:val="20"/>
                <w:lang w:val="sv-SE"/>
              </w:rPr>
            </w:pPr>
          </w:p>
          <w:p w:rsidR="00555134" w:rsidRPr="003B6F12" w:rsidRDefault="00555134" w:rsidP="00555134">
            <w:pPr>
              <w:spacing w:line="360" w:lineRule="auto"/>
              <w:jc w:val="both"/>
              <w:rPr>
                <w:rFonts w:ascii="Arial" w:hAnsi="Arial" w:cs="Arial"/>
                <w:bCs/>
                <w:i/>
                <w:sz w:val="20"/>
                <w:szCs w:val="20"/>
                <w:lang w:val="sv-SE"/>
              </w:rPr>
            </w:pPr>
            <w:r w:rsidRPr="003B6F12">
              <w:rPr>
                <w:rFonts w:ascii="Arial" w:hAnsi="Arial" w:cs="Arial"/>
                <w:bCs/>
                <w:i/>
                <w:sz w:val="20"/>
                <w:szCs w:val="20"/>
                <w:lang w:val="sv-SE"/>
              </w:rPr>
              <w:t>Program:</w:t>
            </w:r>
          </w:p>
          <w:p w:rsidR="00555134" w:rsidRPr="003B6F12" w:rsidRDefault="00555134" w:rsidP="00555134">
            <w:pPr>
              <w:spacing w:line="360" w:lineRule="auto"/>
              <w:jc w:val="both"/>
              <w:rPr>
                <w:rFonts w:ascii="Arial" w:hAnsi="Arial" w:cs="Arial"/>
                <w:bCs/>
                <w:sz w:val="20"/>
                <w:szCs w:val="20"/>
                <w:lang w:val="sv-SE"/>
              </w:rPr>
            </w:pPr>
            <w:r>
              <w:rPr>
                <w:rFonts w:ascii="Arial" w:hAnsi="Arial" w:cs="Arial"/>
                <w:bCs/>
                <w:sz w:val="20"/>
                <w:szCs w:val="20"/>
                <w:lang w:val="sv-SE"/>
              </w:rPr>
              <w:t>Pelestarian dan Pengembangan Seni Budaya</w:t>
            </w:r>
          </w:p>
          <w:p w:rsidR="00555134" w:rsidRPr="003B6F12" w:rsidRDefault="00555134" w:rsidP="00555134">
            <w:pPr>
              <w:spacing w:line="360" w:lineRule="auto"/>
              <w:jc w:val="both"/>
              <w:rPr>
                <w:rFonts w:ascii="Arial" w:hAnsi="Arial" w:cs="Arial"/>
                <w:bCs/>
                <w:i/>
                <w:sz w:val="20"/>
                <w:szCs w:val="20"/>
                <w:lang w:val="sv-SE"/>
              </w:rPr>
            </w:pPr>
            <w:r w:rsidRPr="003B6F12">
              <w:rPr>
                <w:rFonts w:ascii="Arial" w:hAnsi="Arial" w:cs="Arial"/>
                <w:bCs/>
                <w:i/>
                <w:sz w:val="20"/>
                <w:szCs w:val="20"/>
                <w:lang w:val="sv-SE"/>
              </w:rPr>
              <w:t>Kegiatan:</w:t>
            </w:r>
          </w:p>
          <w:p w:rsidR="00555134" w:rsidRDefault="00555134" w:rsidP="00555134">
            <w:pPr>
              <w:spacing w:line="360" w:lineRule="auto"/>
              <w:jc w:val="both"/>
              <w:rPr>
                <w:rFonts w:ascii="Arial" w:hAnsi="Arial" w:cs="Arial"/>
                <w:bCs/>
                <w:sz w:val="20"/>
                <w:szCs w:val="20"/>
                <w:lang w:val="sv-SE"/>
              </w:rPr>
            </w:pPr>
            <w:r>
              <w:rPr>
                <w:rFonts w:ascii="Arial" w:hAnsi="Arial" w:cs="Arial"/>
                <w:bCs/>
                <w:sz w:val="20"/>
                <w:szCs w:val="20"/>
                <w:lang w:val="sv-SE"/>
              </w:rPr>
              <w:t>Penyelenggaraan festival budaya daerah</w:t>
            </w:r>
          </w:p>
          <w:p w:rsidR="00555134" w:rsidRPr="003B6F12" w:rsidRDefault="00555134" w:rsidP="00555134">
            <w:pPr>
              <w:spacing w:line="360" w:lineRule="auto"/>
              <w:jc w:val="both"/>
              <w:rPr>
                <w:rFonts w:ascii="Arial" w:hAnsi="Arial" w:cs="Arial"/>
                <w:bCs/>
                <w:i/>
                <w:sz w:val="20"/>
                <w:szCs w:val="20"/>
                <w:lang w:val="sv-SE"/>
              </w:rPr>
            </w:pPr>
            <w:r w:rsidRPr="003B6F12">
              <w:rPr>
                <w:rFonts w:ascii="Arial" w:hAnsi="Arial" w:cs="Arial"/>
                <w:bCs/>
                <w:i/>
                <w:sz w:val="20"/>
                <w:szCs w:val="20"/>
                <w:lang w:val="sv-SE"/>
              </w:rPr>
              <w:t>Program:</w:t>
            </w:r>
          </w:p>
          <w:p w:rsidR="00555134" w:rsidRPr="003B6F12" w:rsidRDefault="00555134" w:rsidP="00555134">
            <w:pPr>
              <w:spacing w:line="360" w:lineRule="auto"/>
              <w:jc w:val="both"/>
              <w:rPr>
                <w:rFonts w:ascii="Arial" w:hAnsi="Arial" w:cs="Arial"/>
                <w:bCs/>
                <w:sz w:val="20"/>
                <w:szCs w:val="20"/>
                <w:lang w:val="sv-SE"/>
              </w:rPr>
            </w:pPr>
            <w:r>
              <w:rPr>
                <w:rFonts w:ascii="Arial" w:hAnsi="Arial" w:cs="Arial"/>
                <w:bCs/>
                <w:sz w:val="20"/>
                <w:szCs w:val="20"/>
                <w:lang w:val="sv-SE"/>
              </w:rPr>
              <w:t>Pelestarian dan Pengembangan Seni Budaya</w:t>
            </w:r>
          </w:p>
          <w:p w:rsidR="00555134" w:rsidRPr="003B6F12" w:rsidRDefault="00555134" w:rsidP="00555134">
            <w:pPr>
              <w:spacing w:line="360" w:lineRule="auto"/>
              <w:jc w:val="both"/>
              <w:rPr>
                <w:rFonts w:ascii="Arial" w:hAnsi="Arial" w:cs="Arial"/>
                <w:bCs/>
                <w:i/>
                <w:sz w:val="20"/>
                <w:szCs w:val="20"/>
                <w:lang w:val="sv-SE"/>
              </w:rPr>
            </w:pPr>
            <w:r w:rsidRPr="003B6F12">
              <w:rPr>
                <w:rFonts w:ascii="Arial" w:hAnsi="Arial" w:cs="Arial"/>
                <w:bCs/>
                <w:i/>
                <w:sz w:val="20"/>
                <w:szCs w:val="20"/>
                <w:lang w:val="sv-SE"/>
              </w:rPr>
              <w:t>Kegiatan:</w:t>
            </w:r>
          </w:p>
          <w:p w:rsidR="00555134" w:rsidRDefault="00AB12BE" w:rsidP="00555134">
            <w:pPr>
              <w:spacing w:line="360" w:lineRule="auto"/>
              <w:jc w:val="both"/>
              <w:rPr>
                <w:rFonts w:ascii="Arial" w:hAnsi="Arial" w:cs="Arial"/>
                <w:bCs/>
                <w:sz w:val="20"/>
                <w:szCs w:val="20"/>
                <w:lang w:val="sv-SE"/>
              </w:rPr>
            </w:pPr>
            <w:r>
              <w:rPr>
                <w:rFonts w:ascii="Arial" w:hAnsi="Arial" w:cs="Arial"/>
                <w:bCs/>
                <w:sz w:val="20"/>
                <w:szCs w:val="20"/>
                <w:lang w:val="sv-SE"/>
              </w:rPr>
              <w:t>Pengembangan pembinaan terhadap pelaku seni dan budaya</w:t>
            </w:r>
          </w:p>
          <w:p w:rsidR="00784D2C" w:rsidRPr="003B6F12" w:rsidRDefault="00784D2C" w:rsidP="00784D2C">
            <w:pPr>
              <w:spacing w:line="360" w:lineRule="auto"/>
              <w:jc w:val="both"/>
              <w:rPr>
                <w:rFonts w:ascii="Arial" w:hAnsi="Arial" w:cs="Arial"/>
                <w:bCs/>
                <w:sz w:val="20"/>
                <w:szCs w:val="20"/>
                <w:lang w:val="sv-SE"/>
              </w:rPr>
            </w:pPr>
          </w:p>
        </w:tc>
        <w:tc>
          <w:tcPr>
            <w:tcW w:w="1647" w:type="dxa"/>
          </w:tcPr>
          <w:p w:rsidR="00555134" w:rsidRDefault="00555134" w:rsidP="00EA4422">
            <w:pPr>
              <w:spacing w:line="360" w:lineRule="auto"/>
              <w:jc w:val="both"/>
              <w:rPr>
                <w:rFonts w:ascii="Arial" w:hAnsi="Arial" w:cs="Arial"/>
                <w:bCs/>
                <w:sz w:val="20"/>
                <w:szCs w:val="20"/>
              </w:rPr>
            </w:pPr>
          </w:p>
          <w:p w:rsidR="00DE0ADA" w:rsidRDefault="00DE0ADA" w:rsidP="00EA4422">
            <w:pPr>
              <w:spacing w:line="360" w:lineRule="auto"/>
              <w:jc w:val="both"/>
              <w:rPr>
                <w:rFonts w:ascii="Arial" w:hAnsi="Arial" w:cs="Arial"/>
                <w:bCs/>
                <w:sz w:val="20"/>
                <w:szCs w:val="20"/>
              </w:rPr>
            </w:pPr>
          </w:p>
          <w:p w:rsidR="00DE540F" w:rsidRDefault="00DE540F" w:rsidP="00EA4422">
            <w:pPr>
              <w:spacing w:line="360" w:lineRule="auto"/>
              <w:jc w:val="both"/>
              <w:rPr>
                <w:rFonts w:ascii="Arial" w:hAnsi="Arial" w:cs="Arial"/>
                <w:bCs/>
                <w:sz w:val="20"/>
                <w:szCs w:val="20"/>
              </w:rPr>
            </w:pPr>
          </w:p>
          <w:p w:rsidR="00DE540F" w:rsidRDefault="00DE540F" w:rsidP="00EA4422">
            <w:pPr>
              <w:spacing w:line="360" w:lineRule="auto"/>
              <w:jc w:val="both"/>
              <w:rPr>
                <w:rFonts w:ascii="Arial" w:hAnsi="Arial" w:cs="Arial"/>
                <w:bCs/>
                <w:sz w:val="20"/>
                <w:szCs w:val="20"/>
              </w:rPr>
            </w:pPr>
          </w:p>
          <w:p w:rsidR="00DE540F" w:rsidRDefault="00DE540F" w:rsidP="00EA4422">
            <w:pPr>
              <w:spacing w:line="360" w:lineRule="auto"/>
              <w:jc w:val="both"/>
              <w:rPr>
                <w:rFonts w:ascii="Arial" w:hAnsi="Arial" w:cs="Arial"/>
                <w:bCs/>
                <w:sz w:val="20"/>
                <w:szCs w:val="20"/>
              </w:rPr>
            </w:pPr>
          </w:p>
          <w:p w:rsidR="00DE540F" w:rsidRDefault="00DE540F" w:rsidP="00EA4422">
            <w:pPr>
              <w:spacing w:line="360" w:lineRule="auto"/>
              <w:jc w:val="both"/>
              <w:rPr>
                <w:rFonts w:ascii="Arial" w:hAnsi="Arial" w:cs="Arial"/>
                <w:bCs/>
                <w:sz w:val="20"/>
                <w:szCs w:val="20"/>
              </w:rPr>
            </w:pPr>
          </w:p>
          <w:p w:rsidR="00555134" w:rsidRDefault="0081721A" w:rsidP="00EA4422">
            <w:pPr>
              <w:spacing w:line="360" w:lineRule="auto"/>
              <w:jc w:val="both"/>
              <w:rPr>
                <w:rFonts w:ascii="Arial" w:hAnsi="Arial" w:cs="Arial"/>
                <w:bCs/>
                <w:sz w:val="20"/>
                <w:szCs w:val="20"/>
              </w:rPr>
            </w:pPr>
            <w:r>
              <w:rPr>
                <w:rFonts w:ascii="Arial" w:hAnsi="Arial" w:cs="Arial"/>
                <w:bCs/>
                <w:sz w:val="20"/>
                <w:szCs w:val="20"/>
              </w:rPr>
              <w:t>377</w:t>
            </w:r>
            <w:r w:rsidR="00555134">
              <w:rPr>
                <w:rFonts w:ascii="Arial" w:hAnsi="Arial" w:cs="Arial"/>
                <w:bCs/>
                <w:sz w:val="20"/>
                <w:szCs w:val="20"/>
              </w:rPr>
              <w:t>.</w:t>
            </w:r>
            <w:r>
              <w:rPr>
                <w:rFonts w:ascii="Arial" w:hAnsi="Arial" w:cs="Arial"/>
                <w:bCs/>
                <w:sz w:val="20"/>
                <w:szCs w:val="20"/>
              </w:rPr>
              <w:t>3</w:t>
            </w:r>
            <w:r w:rsidR="00123A01">
              <w:rPr>
                <w:rFonts w:ascii="Arial" w:hAnsi="Arial" w:cs="Arial"/>
                <w:bCs/>
                <w:sz w:val="20"/>
                <w:szCs w:val="20"/>
              </w:rPr>
              <w:t>0</w:t>
            </w:r>
            <w:r w:rsidR="00555134">
              <w:rPr>
                <w:rFonts w:ascii="Arial" w:hAnsi="Arial" w:cs="Arial"/>
                <w:bCs/>
                <w:sz w:val="20"/>
                <w:szCs w:val="20"/>
              </w:rPr>
              <w:t>0.000,</w:t>
            </w:r>
            <w:r w:rsidR="00BB7899">
              <w:rPr>
                <w:rFonts w:ascii="Arial" w:hAnsi="Arial" w:cs="Arial"/>
                <w:bCs/>
                <w:sz w:val="20"/>
                <w:szCs w:val="20"/>
              </w:rPr>
              <w:t>-</w:t>
            </w:r>
          </w:p>
          <w:p w:rsidR="00555134" w:rsidRDefault="00555134" w:rsidP="00EA4422">
            <w:pPr>
              <w:spacing w:line="360" w:lineRule="auto"/>
              <w:jc w:val="both"/>
              <w:rPr>
                <w:rFonts w:ascii="Arial" w:hAnsi="Arial" w:cs="Arial"/>
                <w:bCs/>
                <w:sz w:val="20"/>
                <w:szCs w:val="20"/>
              </w:rPr>
            </w:pPr>
          </w:p>
          <w:p w:rsidR="00AB12BE" w:rsidRDefault="00AB12BE" w:rsidP="00EA4422">
            <w:pPr>
              <w:spacing w:line="360" w:lineRule="auto"/>
              <w:jc w:val="both"/>
              <w:rPr>
                <w:rFonts w:ascii="Arial" w:hAnsi="Arial" w:cs="Arial"/>
                <w:bCs/>
                <w:sz w:val="20"/>
                <w:szCs w:val="20"/>
              </w:rPr>
            </w:pPr>
          </w:p>
          <w:p w:rsidR="00AB12BE" w:rsidRDefault="00AB12BE" w:rsidP="00EA4422">
            <w:pPr>
              <w:spacing w:line="360" w:lineRule="auto"/>
              <w:jc w:val="both"/>
              <w:rPr>
                <w:rFonts w:ascii="Arial" w:hAnsi="Arial" w:cs="Arial"/>
                <w:bCs/>
                <w:sz w:val="20"/>
                <w:szCs w:val="20"/>
              </w:rPr>
            </w:pPr>
          </w:p>
          <w:p w:rsidR="00AB12BE" w:rsidRDefault="00AB12BE" w:rsidP="00EA4422">
            <w:pPr>
              <w:spacing w:line="360" w:lineRule="auto"/>
              <w:jc w:val="both"/>
              <w:rPr>
                <w:rFonts w:ascii="Arial" w:hAnsi="Arial" w:cs="Arial"/>
                <w:bCs/>
                <w:sz w:val="20"/>
                <w:szCs w:val="20"/>
              </w:rPr>
            </w:pPr>
          </w:p>
          <w:p w:rsidR="00AB12BE" w:rsidRDefault="00AB12BE" w:rsidP="00EA4422">
            <w:pPr>
              <w:spacing w:line="360" w:lineRule="auto"/>
              <w:jc w:val="both"/>
              <w:rPr>
                <w:rFonts w:ascii="Arial" w:hAnsi="Arial" w:cs="Arial"/>
                <w:bCs/>
                <w:sz w:val="20"/>
                <w:szCs w:val="20"/>
              </w:rPr>
            </w:pPr>
          </w:p>
          <w:p w:rsidR="00AB12BE" w:rsidRDefault="00AB12BE" w:rsidP="00EA4422">
            <w:pPr>
              <w:spacing w:line="360" w:lineRule="auto"/>
              <w:jc w:val="both"/>
              <w:rPr>
                <w:rFonts w:ascii="Arial" w:hAnsi="Arial" w:cs="Arial"/>
                <w:bCs/>
                <w:sz w:val="20"/>
                <w:szCs w:val="20"/>
              </w:rPr>
            </w:pPr>
          </w:p>
          <w:p w:rsidR="00AB12BE" w:rsidRDefault="00E67142" w:rsidP="00AB12BE">
            <w:pPr>
              <w:spacing w:line="360" w:lineRule="auto"/>
              <w:jc w:val="both"/>
              <w:rPr>
                <w:rFonts w:ascii="Arial" w:hAnsi="Arial" w:cs="Arial"/>
                <w:bCs/>
                <w:sz w:val="20"/>
                <w:szCs w:val="20"/>
              </w:rPr>
            </w:pPr>
            <w:r>
              <w:rPr>
                <w:rFonts w:ascii="Arial" w:hAnsi="Arial" w:cs="Arial"/>
                <w:bCs/>
                <w:sz w:val="20"/>
                <w:szCs w:val="20"/>
              </w:rPr>
              <w:t>27</w:t>
            </w:r>
            <w:r w:rsidR="0081721A">
              <w:rPr>
                <w:rFonts w:ascii="Arial" w:hAnsi="Arial" w:cs="Arial"/>
                <w:bCs/>
                <w:sz w:val="20"/>
                <w:szCs w:val="20"/>
              </w:rPr>
              <w:t>3</w:t>
            </w:r>
            <w:r>
              <w:rPr>
                <w:rFonts w:ascii="Arial" w:hAnsi="Arial" w:cs="Arial"/>
                <w:bCs/>
                <w:sz w:val="20"/>
                <w:szCs w:val="20"/>
              </w:rPr>
              <w:t>.</w:t>
            </w:r>
            <w:r w:rsidR="0081721A">
              <w:rPr>
                <w:rFonts w:ascii="Arial" w:hAnsi="Arial" w:cs="Arial"/>
                <w:bCs/>
                <w:sz w:val="20"/>
                <w:szCs w:val="20"/>
              </w:rPr>
              <w:t>77</w:t>
            </w:r>
            <w:r>
              <w:rPr>
                <w:rFonts w:ascii="Arial" w:hAnsi="Arial" w:cs="Arial"/>
                <w:bCs/>
                <w:sz w:val="20"/>
                <w:szCs w:val="20"/>
              </w:rPr>
              <w:t>5.000</w:t>
            </w:r>
            <w:r w:rsidR="00AB12BE">
              <w:rPr>
                <w:rFonts w:ascii="Arial" w:hAnsi="Arial" w:cs="Arial"/>
                <w:bCs/>
                <w:sz w:val="20"/>
                <w:szCs w:val="20"/>
              </w:rPr>
              <w:t>,-</w:t>
            </w:r>
          </w:p>
          <w:p w:rsidR="00AB12BE" w:rsidRDefault="00AB12BE" w:rsidP="00EA4422">
            <w:pPr>
              <w:spacing w:line="360" w:lineRule="auto"/>
              <w:jc w:val="both"/>
              <w:rPr>
                <w:rFonts w:ascii="Arial" w:hAnsi="Arial" w:cs="Arial"/>
                <w:bCs/>
                <w:sz w:val="20"/>
                <w:szCs w:val="20"/>
              </w:rPr>
            </w:pPr>
          </w:p>
          <w:p w:rsidR="00BB7899" w:rsidRDefault="00BB7899" w:rsidP="00EA4422">
            <w:pPr>
              <w:spacing w:line="360" w:lineRule="auto"/>
              <w:jc w:val="both"/>
              <w:rPr>
                <w:rFonts w:ascii="Arial" w:hAnsi="Arial" w:cs="Arial"/>
                <w:bCs/>
                <w:sz w:val="20"/>
                <w:szCs w:val="20"/>
              </w:rPr>
            </w:pPr>
          </w:p>
          <w:p w:rsidR="00BB7899" w:rsidRDefault="00BB7899" w:rsidP="00EA4422">
            <w:pPr>
              <w:spacing w:line="360" w:lineRule="auto"/>
              <w:jc w:val="both"/>
              <w:rPr>
                <w:rFonts w:ascii="Arial" w:hAnsi="Arial" w:cs="Arial"/>
                <w:bCs/>
                <w:sz w:val="20"/>
                <w:szCs w:val="20"/>
              </w:rPr>
            </w:pPr>
          </w:p>
          <w:p w:rsidR="00737F6E" w:rsidRPr="00824206" w:rsidRDefault="00737F6E" w:rsidP="000A7C50">
            <w:pPr>
              <w:spacing w:line="360" w:lineRule="auto"/>
              <w:jc w:val="both"/>
              <w:rPr>
                <w:rFonts w:ascii="Arial" w:hAnsi="Arial" w:cs="Arial"/>
                <w:bCs/>
                <w:sz w:val="20"/>
                <w:szCs w:val="20"/>
              </w:rPr>
            </w:pPr>
          </w:p>
        </w:tc>
      </w:tr>
      <w:tr w:rsidR="00384CA5" w:rsidRPr="00EA4422" w:rsidTr="00DD29CE">
        <w:trPr>
          <w:trHeight w:val="2519"/>
        </w:trPr>
        <w:tc>
          <w:tcPr>
            <w:tcW w:w="498" w:type="dxa"/>
          </w:tcPr>
          <w:p w:rsidR="00384CA5" w:rsidRDefault="00384CA5" w:rsidP="007710C0">
            <w:pPr>
              <w:spacing w:line="360" w:lineRule="auto"/>
              <w:jc w:val="both"/>
              <w:rPr>
                <w:rFonts w:ascii="Arial" w:hAnsi="Arial" w:cs="Arial"/>
                <w:bCs/>
                <w:lang w:val="sv-SE"/>
              </w:rPr>
            </w:pPr>
            <w:r>
              <w:rPr>
                <w:rFonts w:ascii="Arial" w:hAnsi="Arial" w:cs="Arial"/>
                <w:bCs/>
                <w:lang w:val="sv-SE"/>
              </w:rPr>
              <w:t>2</w:t>
            </w:r>
          </w:p>
        </w:tc>
        <w:tc>
          <w:tcPr>
            <w:tcW w:w="1540" w:type="dxa"/>
          </w:tcPr>
          <w:p w:rsidR="00384CA5" w:rsidRPr="00B83FA3" w:rsidRDefault="00FD6E3D" w:rsidP="007710C0">
            <w:pPr>
              <w:spacing w:line="360" w:lineRule="auto"/>
              <w:jc w:val="both"/>
              <w:rPr>
                <w:rFonts w:ascii="Arial" w:hAnsi="Arial" w:cs="Arial"/>
                <w:bCs/>
                <w:color w:val="C0504D" w:themeColor="accent2"/>
                <w:sz w:val="20"/>
                <w:szCs w:val="20"/>
                <w:lang w:val="sv-SE"/>
              </w:rPr>
            </w:pPr>
            <w:r>
              <w:rPr>
                <w:rFonts w:ascii="Arial" w:hAnsi="Arial" w:cs="Arial"/>
                <w:bCs/>
                <w:sz w:val="20"/>
                <w:szCs w:val="20"/>
                <w:lang w:val="sv-SE"/>
              </w:rPr>
              <w:t>Meningkatkan jumlah kunjungan dan lama tinggal wisatawan Kota Batam</w:t>
            </w:r>
          </w:p>
        </w:tc>
        <w:tc>
          <w:tcPr>
            <w:tcW w:w="1490" w:type="dxa"/>
          </w:tcPr>
          <w:p w:rsidR="00FD6E3D" w:rsidRDefault="00E07B50" w:rsidP="00FD6E3D">
            <w:pPr>
              <w:pStyle w:val="ListParagraph"/>
              <w:numPr>
                <w:ilvl w:val="0"/>
                <w:numId w:val="35"/>
              </w:numPr>
              <w:tabs>
                <w:tab w:val="left" w:pos="5735"/>
              </w:tabs>
              <w:ind w:left="162" w:hanging="180"/>
              <w:jc w:val="both"/>
              <w:rPr>
                <w:rFonts w:ascii="Arial" w:hAnsi="Arial" w:cs="Arial"/>
                <w:bCs/>
                <w:sz w:val="20"/>
                <w:szCs w:val="20"/>
                <w:lang w:val="sv-SE"/>
              </w:rPr>
            </w:pPr>
            <w:r>
              <w:rPr>
                <w:rFonts w:ascii="Arial" w:hAnsi="Arial" w:cs="Arial"/>
                <w:bCs/>
                <w:sz w:val="20"/>
                <w:szCs w:val="20"/>
                <w:lang w:val="sv-SE"/>
              </w:rPr>
              <w:t>Terpeliharanya</w:t>
            </w:r>
            <w:r w:rsidR="00FD6E3D" w:rsidRPr="00FD6E3D">
              <w:rPr>
                <w:rFonts w:ascii="Arial" w:hAnsi="Arial" w:cs="Arial"/>
                <w:bCs/>
                <w:sz w:val="20"/>
                <w:szCs w:val="20"/>
                <w:lang w:val="sv-SE"/>
              </w:rPr>
              <w:t xml:space="preserve"> sarana dan prasarana objek wisata </w:t>
            </w:r>
          </w:p>
          <w:p w:rsidR="00F46BFC" w:rsidRDefault="00F46BFC" w:rsidP="00F46BFC">
            <w:pPr>
              <w:tabs>
                <w:tab w:val="left" w:pos="5735"/>
              </w:tabs>
              <w:jc w:val="both"/>
              <w:rPr>
                <w:rFonts w:ascii="Arial" w:hAnsi="Arial" w:cs="Arial"/>
                <w:bCs/>
                <w:sz w:val="20"/>
                <w:szCs w:val="20"/>
                <w:lang w:val="sv-SE"/>
              </w:rPr>
            </w:pPr>
          </w:p>
          <w:p w:rsidR="00F46BFC" w:rsidRDefault="00F46BFC" w:rsidP="00F46BFC">
            <w:pPr>
              <w:tabs>
                <w:tab w:val="left" w:pos="5735"/>
              </w:tabs>
              <w:jc w:val="both"/>
              <w:rPr>
                <w:rFonts w:ascii="Arial" w:hAnsi="Arial" w:cs="Arial"/>
                <w:bCs/>
                <w:sz w:val="20"/>
                <w:szCs w:val="20"/>
                <w:lang w:val="sv-SE"/>
              </w:rPr>
            </w:pPr>
          </w:p>
          <w:p w:rsidR="00F46BFC" w:rsidRDefault="00F46BFC" w:rsidP="00F46BFC">
            <w:pPr>
              <w:tabs>
                <w:tab w:val="left" w:pos="5735"/>
              </w:tabs>
              <w:jc w:val="both"/>
              <w:rPr>
                <w:rFonts w:ascii="Arial" w:hAnsi="Arial" w:cs="Arial"/>
                <w:bCs/>
                <w:sz w:val="20"/>
                <w:szCs w:val="20"/>
                <w:lang w:val="sv-SE"/>
              </w:rPr>
            </w:pPr>
          </w:p>
          <w:p w:rsidR="009135C6" w:rsidRDefault="009135C6" w:rsidP="00F46BFC">
            <w:pPr>
              <w:tabs>
                <w:tab w:val="left" w:pos="5735"/>
              </w:tabs>
              <w:jc w:val="both"/>
              <w:rPr>
                <w:rFonts w:ascii="Arial" w:hAnsi="Arial" w:cs="Arial"/>
                <w:bCs/>
                <w:sz w:val="20"/>
                <w:szCs w:val="20"/>
                <w:lang w:val="sv-SE"/>
              </w:rPr>
            </w:pPr>
          </w:p>
          <w:p w:rsidR="009135C6" w:rsidRPr="00F46BFC" w:rsidRDefault="009135C6" w:rsidP="00F46BFC">
            <w:pPr>
              <w:tabs>
                <w:tab w:val="left" w:pos="5735"/>
              </w:tabs>
              <w:jc w:val="both"/>
              <w:rPr>
                <w:rFonts w:ascii="Arial" w:hAnsi="Arial" w:cs="Arial"/>
                <w:bCs/>
                <w:sz w:val="20"/>
                <w:szCs w:val="20"/>
                <w:lang w:val="sv-SE"/>
              </w:rPr>
            </w:pPr>
          </w:p>
          <w:p w:rsidR="00F46BFC" w:rsidRDefault="00F46BFC" w:rsidP="00F46BFC">
            <w:pPr>
              <w:pStyle w:val="ListParagraph"/>
              <w:numPr>
                <w:ilvl w:val="0"/>
                <w:numId w:val="35"/>
              </w:numPr>
              <w:tabs>
                <w:tab w:val="left" w:pos="5735"/>
              </w:tabs>
              <w:ind w:left="162" w:hanging="180"/>
              <w:jc w:val="both"/>
              <w:rPr>
                <w:rFonts w:ascii="Arial" w:hAnsi="Arial" w:cs="Arial"/>
                <w:bCs/>
                <w:sz w:val="20"/>
                <w:szCs w:val="20"/>
                <w:lang w:val="sv-SE"/>
              </w:rPr>
            </w:pPr>
            <w:r w:rsidRPr="00F46BFC">
              <w:rPr>
                <w:rFonts w:ascii="Arial" w:hAnsi="Arial" w:cs="Arial"/>
                <w:bCs/>
                <w:sz w:val="20"/>
                <w:szCs w:val="20"/>
                <w:lang w:val="sv-SE"/>
              </w:rPr>
              <w:t xml:space="preserve">Terlaksananya </w:t>
            </w:r>
            <w:r w:rsidR="009135C6">
              <w:rPr>
                <w:rFonts w:ascii="Arial" w:hAnsi="Arial" w:cs="Arial"/>
                <w:bCs/>
                <w:sz w:val="20"/>
                <w:szCs w:val="20"/>
                <w:lang w:val="sv-SE"/>
              </w:rPr>
              <w:t>sarana dan prasarana objek wisata</w:t>
            </w:r>
          </w:p>
          <w:p w:rsidR="00851047" w:rsidRDefault="00851047" w:rsidP="00851047">
            <w:pPr>
              <w:tabs>
                <w:tab w:val="left" w:pos="5735"/>
              </w:tabs>
              <w:jc w:val="both"/>
              <w:rPr>
                <w:rFonts w:ascii="Arial" w:hAnsi="Arial" w:cs="Arial"/>
                <w:bCs/>
                <w:sz w:val="20"/>
                <w:szCs w:val="20"/>
                <w:lang w:val="sv-SE"/>
              </w:rPr>
            </w:pPr>
          </w:p>
          <w:p w:rsidR="00571F38" w:rsidRDefault="00571F38" w:rsidP="00851047">
            <w:pPr>
              <w:tabs>
                <w:tab w:val="left" w:pos="5735"/>
              </w:tabs>
              <w:jc w:val="both"/>
              <w:rPr>
                <w:rFonts w:ascii="Arial" w:hAnsi="Arial" w:cs="Arial"/>
                <w:bCs/>
                <w:sz w:val="20"/>
                <w:szCs w:val="20"/>
                <w:lang w:val="sv-SE"/>
              </w:rPr>
            </w:pPr>
          </w:p>
          <w:p w:rsidR="00571F38" w:rsidRDefault="00571F38" w:rsidP="00851047">
            <w:pPr>
              <w:tabs>
                <w:tab w:val="left" w:pos="5735"/>
              </w:tabs>
              <w:jc w:val="both"/>
              <w:rPr>
                <w:rFonts w:ascii="Arial" w:hAnsi="Arial" w:cs="Arial"/>
                <w:bCs/>
                <w:sz w:val="20"/>
                <w:szCs w:val="20"/>
                <w:lang w:val="sv-SE"/>
              </w:rPr>
            </w:pPr>
          </w:p>
          <w:p w:rsidR="00851047" w:rsidRPr="00851047" w:rsidRDefault="00851047" w:rsidP="00851047">
            <w:pPr>
              <w:tabs>
                <w:tab w:val="left" w:pos="5735"/>
              </w:tabs>
              <w:jc w:val="both"/>
              <w:rPr>
                <w:rFonts w:ascii="Arial" w:hAnsi="Arial" w:cs="Arial"/>
                <w:bCs/>
                <w:sz w:val="20"/>
                <w:szCs w:val="20"/>
                <w:lang w:val="sv-SE"/>
              </w:rPr>
            </w:pPr>
          </w:p>
          <w:p w:rsidR="00F46BFC" w:rsidRDefault="00960612" w:rsidP="00FD6E3D">
            <w:pPr>
              <w:pStyle w:val="ListParagraph"/>
              <w:numPr>
                <w:ilvl w:val="0"/>
                <w:numId w:val="35"/>
              </w:numPr>
              <w:tabs>
                <w:tab w:val="left" w:pos="5735"/>
              </w:tabs>
              <w:ind w:left="162" w:hanging="180"/>
              <w:jc w:val="both"/>
              <w:rPr>
                <w:rFonts w:ascii="Arial" w:hAnsi="Arial" w:cs="Arial"/>
                <w:bCs/>
                <w:sz w:val="20"/>
                <w:szCs w:val="20"/>
                <w:lang w:val="sv-SE"/>
              </w:rPr>
            </w:pPr>
            <w:r>
              <w:rPr>
                <w:rFonts w:ascii="Arial" w:hAnsi="Arial" w:cs="Arial"/>
                <w:bCs/>
                <w:sz w:val="20"/>
                <w:szCs w:val="20"/>
                <w:lang w:val="sv-SE"/>
              </w:rPr>
              <w:t xml:space="preserve">Jumlah </w:t>
            </w:r>
            <w:r w:rsidR="009C2A3E">
              <w:rPr>
                <w:rFonts w:ascii="Arial" w:hAnsi="Arial" w:cs="Arial"/>
                <w:bCs/>
                <w:sz w:val="20"/>
                <w:szCs w:val="20"/>
                <w:lang w:val="sv-SE"/>
              </w:rPr>
              <w:t>atraksi di objek wisata</w:t>
            </w:r>
          </w:p>
          <w:p w:rsidR="006E00DC" w:rsidRDefault="006E00DC" w:rsidP="006E00DC">
            <w:pPr>
              <w:tabs>
                <w:tab w:val="left" w:pos="5735"/>
              </w:tabs>
              <w:jc w:val="both"/>
              <w:rPr>
                <w:rFonts w:ascii="Arial" w:hAnsi="Arial" w:cs="Arial"/>
                <w:bCs/>
                <w:sz w:val="20"/>
                <w:szCs w:val="20"/>
                <w:lang w:val="sv-SE"/>
              </w:rPr>
            </w:pPr>
          </w:p>
          <w:p w:rsidR="000B4CC7" w:rsidRDefault="000B4CC7" w:rsidP="006E00DC">
            <w:pPr>
              <w:tabs>
                <w:tab w:val="left" w:pos="5735"/>
              </w:tabs>
              <w:jc w:val="both"/>
              <w:rPr>
                <w:rFonts w:ascii="Arial" w:hAnsi="Arial" w:cs="Arial"/>
                <w:bCs/>
                <w:sz w:val="20"/>
                <w:szCs w:val="20"/>
                <w:lang w:val="sv-SE"/>
              </w:rPr>
            </w:pPr>
          </w:p>
          <w:p w:rsidR="000B4CC7" w:rsidRDefault="000B4CC7" w:rsidP="006E00DC">
            <w:pPr>
              <w:tabs>
                <w:tab w:val="left" w:pos="5735"/>
              </w:tabs>
              <w:jc w:val="both"/>
              <w:rPr>
                <w:rFonts w:ascii="Arial" w:hAnsi="Arial" w:cs="Arial"/>
                <w:bCs/>
                <w:sz w:val="20"/>
                <w:szCs w:val="20"/>
                <w:lang w:val="sv-SE"/>
              </w:rPr>
            </w:pPr>
          </w:p>
          <w:p w:rsidR="00D72252" w:rsidRDefault="00D72252" w:rsidP="00D72252">
            <w:pPr>
              <w:tabs>
                <w:tab w:val="left" w:pos="5735"/>
              </w:tabs>
              <w:jc w:val="both"/>
              <w:rPr>
                <w:rFonts w:ascii="Arial" w:hAnsi="Arial" w:cs="Arial"/>
                <w:bCs/>
                <w:sz w:val="20"/>
                <w:szCs w:val="20"/>
                <w:lang w:val="sv-SE"/>
              </w:rPr>
            </w:pPr>
          </w:p>
          <w:p w:rsidR="0030486A" w:rsidRDefault="0030486A" w:rsidP="00D72252">
            <w:pPr>
              <w:tabs>
                <w:tab w:val="left" w:pos="5735"/>
              </w:tabs>
              <w:jc w:val="both"/>
              <w:rPr>
                <w:rFonts w:ascii="Arial" w:hAnsi="Arial" w:cs="Arial"/>
                <w:bCs/>
                <w:sz w:val="20"/>
                <w:szCs w:val="20"/>
                <w:lang w:val="sv-SE"/>
              </w:rPr>
            </w:pPr>
          </w:p>
          <w:p w:rsidR="00CC3C13" w:rsidRDefault="00CC3C13" w:rsidP="00D72252">
            <w:pPr>
              <w:tabs>
                <w:tab w:val="left" w:pos="5735"/>
              </w:tabs>
              <w:jc w:val="both"/>
              <w:rPr>
                <w:rFonts w:ascii="Arial" w:hAnsi="Arial" w:cs="Arial"/>
                <w:bCs/>
                <w:sz w:val="20"/>
                <w:szCs w:val="20"/>
                <w:lang w:val="sv-SE"/>
              </w:rPr>
            </w:pPr>
          </w:p>
          <w:p w:rsidR="00CF78E9" w:rsidRPr="00D72252" w:rsidRDefault="00CF78E9" w:rsidP="00D72252">
            <w:pPr>
              <w:tabs>
                <w:tab w:val="left" w:pos="5735"/>
              </w:tabs>
              <w:jc w:val="both"/>
              <w:rPr>
                <w:rFonts w:ascii="Arial" w:hAnsi="Arial" w:cs="Arial"/>
                <w:bCs/>
                <w:sz w:val="20"/>
                <w:szCs w:val="20"/>
                <w:lang w:val="sv-SE"/>
              </w:rPr>
            </w:pPr>
          </w:p>
          <w:p w:rsidR="00D72252" w:rsidRPr="00D72252" w:rsidRDefault="00B153C4" w:rsidP="00D72252">
            <w:pPr>
              <w:pStyle w:val="ListParagraph"/>
              <w:numPr>
                <w:ilvl w:val="0"/>
                <w:numId w:val="35"/>
              </w:numPr>
              <w:tabs>
                <w:tab w:val="left" w:pos="5735"/>
              </w:tabs>
              <w:ind w:left="162" w:hanging="180"/>
              <w:jc w:val="both"/>
              <w:rPr>
                <w:rFonts w:ascii="Arial" w:hAnsi="Arial" w:cs="Arial"/>
                <w:bCs/>
                <w:sz w:val="20"/>
                <w:szCs w:val="20"/>
                <w:lang w:val="sv-SE"/>
              </w:rPr>
            </w:pPr>
            <w:r>
              <w:rPr>
                <w:rFonts w:ascii="Arial" w:hAnsi="Arial" w:cs="Arial"/>
                <w:bCs/>
                <w:sz w:val="20"/>
                <w:szCs w:val="20"/>
                <w:lang w:val="sv-SE"/>
              </w:rPr>
              <w:t>Jumlah kegiatan promosi</w:t>
            </w:r>
          </w:p>
          <w:p w:rsidR="00D72252" w:rsidRDefault="00D72252" w:rsidP="00D72252">
            <w:pPr>
              <w:pStyle w:val="ListParagraph"/>
              <w:tabs>
                <w:tab w:val="left" w:pos="5735"/>
              </w:tabs>
              <w:ind w:left="162"/>
              <w:jc w:val="both"/>
              <w:rPr>
                <w:rFonts w:ascii="Arial" w:hAnsi="Arial" w:cs="Arial"/>
                <w:bCs/>
                <w:sz w:val="20"/>
                <w:szCs w:val="20"/>
                <w:lang w:val="sv-SE"/>
              </w:rPr>
            </w:pPr>
          </w:p>
          <w:p w:rsidR="000B5BD1" w:rsidRDefault="000B5BD1" w:rsidP="000B5BD1">
            <w:pPr>
              <w:tabs>
                <w:tab w:val="left" w:pos="5735"/>
              </w:tabs>
              <w:jc w:val="both"/>
              <w:rPr>
                <w:rFonts w:ascii="Arial" w:hAnsi="Arial" w:cs="Arial"/>
                <w:bCs/>
                <w:sz w:val="20"/>
                <w:szCs w:val="20"/>
                <w:lang w:val="sv-SE"/>
              </w:rPr>
            </w:pPr>
          </w:p>
          <w:p w:rsidR="000B5BD1" w:rsidRDefault="000B5BD1" w:rsidP="000B5BD1">
            <w:pPr>
              <w:tabs>
                <w:tab w:val="left" w:pos="5735"/>
              </w:tabs>
              <w:jc w:val="both"/>
              <w:rPr>
                <w:rFonts w:ascii="Arial" w:hAnsi="Arial" w:cs="Arial"/>
                <w:bCs/>
                <w:sz w:val="20"/>
                <w:szCs w:val="20"/>
                <w:lang w:val="sv-SE"/>
              </w:rPr>
            </w:pPr>
          </w:p>
          <w:p w:rsidR="00DA34A6" w:rsidRDefault="00DA34A6" w:rsidP="000B5BD1">
            <w:pPr>
              <w:tabs>
                <w:tab w:val="left" w:pos="5735"/>
              </w:tabs>
              <w:jc w:val="both"/>
              <w:rPr>
                <w:rFonts w:ascii="Arial" w:hAnsi="Arial" w:cs="Arial"/>
                <w:bCs/>
                <w:sz w:val="20"/>
                <w:szCs w:val="20"/>
                <w:lang w:val="sv-SE"/>
              </w:rPr>
            </w:pPr>
          </w:p>
          <w:p w:rsidR="00DA34A6" w:rsidRDefault="00DA34A6" w:rsidP="000B5BD1">
            <w:pPr>
              <w:tabs>
                <w:tab w:val="left" w:pos="5735"/>
              </w:tabs>
              <w:jc w:val="both"/>
              <w:rPr>
                <w:rFonts w:ascii="Arial" w:hAnsi="Arial" w:cs="Arial"/>
                <w:bCs/>
                <w:sz w:val="20"/>
                <w:szCs w:val="20"/>
                <w:lang w:val="sv-SE"/>
              </w:rPr>
            </w:pPr>
          </w:p>
          <w:p w:rsidR="00531F10" w:rsidRDefault="00531F10" w:rsidP="000B5BD1">
            <w:pPr>
              <w:tabs>
                <w:tab w:val="left" w:pos="5735"/>
              </w:tabs>
              <w:jc w:val="both"/>
              <w:rPr>
                <w:rFonts w:ascii="Arial" w:hAnsi="Arial" w:cs="Arial"/>
                <w:bCs/>
                <w:sz w:val="20"/>
                <w:szCs w:val="20"/>
                <w:lang w:val="sv-SE"/>
              </w:rPr>
            </w:pPr>
          </w:p>
          <w:p w:rsidR="00DA34A6" w:rsidRPr="000B5BD1" w:rsidRDefault="00DA34A6" w:rsidP="000B5BD1">
            <w:pPr>
              <w:tabs>
                <w:tab w:val="left" w:pos="5735"/>
              </w:tabs>
              <w:jc w:val="both"/>
              <w:rPr>
                <w:rFonts w:ascii="Arial" w:hAnsi="Arial" w:cs="Arial"/>
                <w:bCs/>
                <w:sz w:val="20"/>
                <w:szCs w:val="20"/>
                <w:lang w:val="sv-SE"/>
              </w:rPr>
            </w:pPr>
          </w:p>
          <w:p w:rsidR="000B5BD1" w:rsidRPr="00CE3F34" w:rsidRDefault="000B5BD1" w:rsidP="000B5BD1">
            <w:pPr>
              <w:pStyle w:val="ListParagraph"/>
              <w:numPr>
                <w:ilvl w:val="0"/>
                <w:numId w:val="35"/>
              </w:numPr>
              <w:tabs>
                <w:tab w:val="left" w:pos="5735"/>
              </w:tabs>
              <w:ind w:left="162" w:hanging="180"/>
              <w:jc w:val="both"/>
              <w:rPr>
                <w:rFonts w:ascii="Arial" w:hAnsi="Arial" w:cs="Arial"/>
                <w:bCs/>
                <w:sz w:val="20"/>
                <w:szCs w:val="20"/>
                <w:lang w:val="sv-SE"/>
              </w:rPr>
            </w:pPr>
            <w:r w:rsidRPr="00CE3F34">
              <w:rPr>
                <w:rFonts w:ascii="Arial" w:hAnsi="Arial" w:cs="Arial"/>
                <w:bCs/>
                <w:sz w:val="20"/>
                <w:szCs w:val="20"/>
                <w:lang w:val="sv-SE"/>
              </w:rPr>
              <w:t xml:space="preserve">Jumlah event </w:t>
            </w:r>
            <w:r w:rsidR="00CE3F34">
              <w:rPr>
                <w:rFonts w:ascii="Arial" w:hAnsi="Arial" w:cs="Arial"/>
                <w:bCs/>
                <w:sz w:val="20"/>
                <w:szCs w:val="20"/>
                <w:lang w:val="sv-SE"/>
              </w:rPr>
              <w:t>pemrintah dan event kompetisi</w:t>
            </w:r>
          </w:p>
          <w:p w:rsidR="006E00DC" w:rsidRDefault="006E00DC" w:rsidP="00AE21B2">
            <w:pPr>
              <w:pStyle w:val="ListParagraph"/>
              <w:tabs>
                <w:tab w:val="left" w:pos="5735"/>
              </w:tabs>
              <w:ind w:left="162"/>
              <w:jc w:val="both"/>
              <w:rPr>
                <w:rFonts w:ascii="Arial" w:hAnsi="Arial" w:cs="Arial"/>
                <w:bCs/>
                <w:sz w:val="20"/>
                <w:szCs w:val="20"/>
                <w:lang w:val="sv-SE"/>
              </w:rPr>
            </w:pPr>
          </w:p>
          <w:p w:rsidR="00393C61" w:rsidRDefault="00393C61" w:rsidP="00AE21B2">
            <w:pPr>
              <w:pStyle w:val="ListParagraph"/>
              <w:tabs>
                <w:tab w:val="left" w:pos="5735"/>
              </w:tabs>
              <w:ind w:left="162"/>
              <w:jc w:val="both"/>
              <w:rPr>
                <w:rFonts w:ascii="Arial" w:hAnsi="Arial" w:cs="Arial"/>
                <w:bCs/>
                <w:sz w:val="20"/>
                <w:szCs w:val="20"/>
                <w:lang w:val="sv-SE"/>
              </w:rPr>
            </w:pPr>
          </w:p>
          <w:p w:rsidR="00393C61" w:rsidRDefault="00393C61" w:rsidP="00AE21B2">
            <w:pPr>
              <w:pStyle w:val="ListParagraph"/>
              <w:tabs>
                <w:tab w:val="left" w:pos="5735"/>
              </w:tabs>
              <w:ind w:left="162"/>
              <w:jc w:val="both"/>
              <w:rPr>
                <w:rFonts w:ascii="Arial" w:hAnsi="Arial" w:cs="Arial"/>
                <w:bCs/>
                <w:sz w:val="20"/>
                <w:szCs w:val="20"/>
                <w:lang w:val="sv-SE"/>
              </w:rPr>
            </w:pPr>
          </w:p>
          <w:p w:rsidR="00393C61" w:rsidRDefault="00393C61" w:rsidP="00AE21B2">
            <w:pPr>
              <w:pStyle w:val="ListParagraph"/>
              <w:tabs>
                <w:tab w:val="left" w:pos="5735"/>
              </w:tabs>
              <w:ind w:left="162"/>
              <w:jc w:val="both"/>
              <w:rPr>
                <w:rFonts w:ascii="Arial" w:hAnsi="Arial" w:cs="Arial"/>
                <w:bCs/>
                <w:sz w:val="20"/>
                <w:szCs w:val="20"/>
                <w:lang w:val="sv-SE"/>
              </w:rPr>
            </w:pPr>
          </w:p>
          <w:p w:rsidR="00393C61" w:rsidRDefault="00393C61" w:rsidP="00AE21B2">
            <w:pPr>
              <w:pStyle w:val="ListParagraph"/>
              <w:tabs>
                <w:tab w:val="left" w:pos="5735"/>
              </w:tabs>
              <w:ind w:left="162"/>
              <w:jc w:val="both"/>
              <w:rPr>
                <w:rFonts w:ascii="Arial" w:hAnsi="Arial" w:cs="Arial"/>
                <w:bCs/>
                <w:sz w:val="20"/>
                <w:szCs w:val="20"/>
                <w:lang w:val="sv-SE"/>
              </w:rPr>
            </w:pPr>
          </w:p>
          <w:p w:rsidR="00393C61" w:rsidRDefault="00393C61" w:rsidP="00AE21B2">
            <w:pPr>
              <w:pStyle w:val="ListParagraph"/>
              <w:tabs>
                <w:tab w:val="left" w:pos="5735"/>
              </w:tabs>
              <w:ind w:left="162"/>
              <w:jc w:val="both"/>
              <w:rPr>
                <w:rFonts w:ascii="Arial" w:hAnsi="Arial" w:cs="Arial"/>
                <w:bCs/>
                <w:sz w:val="20"/>
                <w:szCs w:val="20"/>
                <w:lang w:val="sv-SE"/>
              </w:rPr>
            </w:pPr>
          </w:p>
          <w:p w:rsidR="00393C61" w:rsidRDefault="00393C61" w:rsidP="00AE21B2">
            <w:pPr>
              <w:pStyle w:val="ListParagraph"/>
              <w:tabs>
                <w:tab w:val="left" w:pos="5735"/>
              </w:tabs>
              <w:ind w:left="162"/>
              <w:jc w:val="both"/>
              <w:rPr>
                <w:rFonts w:ascii="Arial" w:hAnsi="Arial" w:cs="Arial"/>
                <w:bCs/>
                <w:sz w:val="20"/>
                <w:szCs w:val="20"/>
                <w:lang w:val="sv-SE"/>
              </w:rPr>
            </w:pPr>
          </w:p>
          <w:p w:rsidR="00393C61" w:rsidRDefault="00393C61" w:rsidP="00393C61">
            <w:pPr>
              <w:tabs>
                <w:tab w:val="left" w:pos="5735"/>
              </w:tabs>
              <w:jc w:val="both"/>
              <w:rPr>
                <w:rFonts w:ascii="Arial" w:hAnsi="Arial" w:cs="Arial"/>
                <w:bCs/>
                <w:sz w:val="20"/>
                <w:szCs w:val="20"/>
                <w:lang w:val="sv-SE"/>
              </w:rPr>
            </w:pPr>
          </w:p>
          <w:p w:rsidR="00393C61" w:rsidRDefault="00393C61" w:rsidP="00393C61">
            <w:pPr>
              <w:tabs>
                <w:tab w:val="left" w:pos="5735"/>
              </w:tabs>
              <w:jc w:val="both"/>
              <w:rPr>
                <w:rFonts w:ascii="Arial" w:hAnsi="Arial" w:cs="Arial"/>
                <w:bCs/>
                <w:sz w:val="20"/>
                <w:szCs w:val="20"/>
                <w:lang w:val="sv-SE"/>
              </w:rPr>
            </w:pPr>
          </w:p>
          <w:p w:rsidR="00393C61" w:rsidRPr="00393C61" w:rsidRDefault="00393C61" w:rsidP="005874EC">
            <w:pPr>
              <w:pStyle w:val="ListParagraph"/>
              <w:numPr>
                <w:ilvl w:val="0"/>
                <w:numId w:val="35"/>
              </w:numPr>
              <w:tabs>
                <w:tab w:val="left" w:pos="5735"/>
              </w:tabs>
              <w:ind w:left="122" w:hanging="122"/>
              <w:jc w:val="both"/>
              <w:rPr>
                <w:rFonts w:ascii="Arial" w:hAnsi="Arial" w:cs="Arial"/>
                <w:bCs/>
                <w:sz w:val="20"/>
                <w:szCs w:val="20"/>
                <w:lang w:val="sv-SE"/>
              </w:rPr>
            </w:pPr>
            <w:r>
              <w:rPr>
                <w:rFonts w:ascii="Arial" w:hAnsi="Arial" w:cs="Arial"/>
                <w:bCs/>
                <w:sz w:val="20"/>
                <w:szCs w:val="20"/>
                <w:lang w:val="sv-SE"/>
              </w:rPr>
              <w:t>Jumlah event promosi kepariwisataan</w:t>
            </w:r>
          </w:p>
          <w:p w:rsidR="00384CA5" w:rsidRPr="002D74C4" w:rsidRDefault="00384CA5" w:rsidP="007710C0">
            <w:pPr>
              <w:spacing w:line="360" w:lineRule="auto"/>
              <w:jc w:val="both"/>
              <w:rPr>
                <w:rFonts w:ascii="Arial" w:hAnsi="Arial" w:cs="Arial"/>
                <w:bCs/>
                <w:sz w:val="20"/>
                <w:szCs w:val="20"/>
                <w:lang w:val="sv-SE"/>
              </w:rPr>
            </w:pPr>
          </w:p>
        </w:tc>
        <w:tc>
          <w:tcPr>
            <w:tcW w:w="1440" w:type="dxa"/>
          </w:tcPr>
          <w:p w:rsidR="00FD6E3D" w:rsidRDefault="00E07B50" w:rsidP="00FD6E3D">
            <w:pPr>
              <w:pStyle w:val="ListParagraph"/>
              <w:numPr>
                <w:ilvl w:val="0"/>
                <w:numId w:val="35"/>
              </w:numPr>
              <w:tabs>
                <w:tab w:val="left" w:pos="5735"/>
              </w:tabs>
              <w:ind w:left="162" w:hanging="180"/>
              <w:rPr>
                <w:rFonts w:ascii="Arial" w:hAnsi="Arial" w:cs="Arial"/>
                <w:bCs/>
                <w:sz w:val="20"/>
                <w:szCs w:val="20"/>
                <w:lang w:val="sv-SE"/>
              </w:rPr>
            </w:pPr>
            <w:r>
              <w:rPr>
                <w:rFonts w:ascii="Arial" w:hAnsi="Arial" w:cs="Arial"/>
                <w:bCs/>
                <w:sz w:val="20"/>
                <w:szCs w:val="20"/>
                <w:lang w:val="sv-SE"/>
              </w:rPr>
              <w:lastRenderedPageBreak/>
              <w:t>2 objek wisata</w:t>
            </w:r>
          </w:p>
          <w:p w:rsidR="00F46BFC" w:rsidRDefault="00F46BFC" w:rsidP="00F46BFC">
            <w:pPr>
              <w:tabs>
                <w:tab w:val="left" w:pos="5735"/>
              </w:tabs>
              <w:rPr>
                <w:rFonts w:ascii="Arial" w:hAnsi="Arial" w:cs="Arial"/>
                <w:bCs/>
                <w:sz w:val="20"/>
                <w:szCs w:val="20"/>
                <w:lang w:val="sv-SE"/>
              </w:rPr>
            </w:pPr>
          </w:p>
          <w:p w:rsidR="00F46BFC" w:rsidRDefault="00F46BFC" w:rsidP="00F46BFC">
            <w:pPr>
              <w:tabs>
                <w:tab w:val="left" w:pos="5735"/>
              </w:tabs>
              <w:rPr>
                <w:rFonts w:ascii="Arial" w:hAnsi="Arial" w:cs="Arial"/>
                <w:bCs/>
                <w:sz w:val="20"/>
                <w:szCs w:val="20"/>
                <w:lang w:val="sv-SE"/>
              </w:rPr>
            </w:pPr>
          </w:p>
          <w:p w:rsidR="00F46BFC" w:rsidRDefault="00F46BFC" w:rsidP="00F46BFC">
            <w:pPr>
              <w:tabs>
                <w:tab w:val="left" w:pos="5735"/>
              </w:tabs>
              <w:rPr>
                <w:rFonts w:ascii="Arial" w:hAnsi="Arial" w:cs="Arial"/>
                <w:bCs/>
                <w:sz w:val="20"/>
                <w:szCs w:val="20"/>
                <w:lang w:val="sv-SE"/>
              </w:rPr>
            </w:pPr>
          </w:p>
          <w:p w:rsidR="00F46BFC" w:rsidRDefault="00F46BFC" w:rsidP="00F46BFC">
            <w:pPr>
              <w:tabs>
                <w:tab w:val="left" w:pos="5735"/>
              </w:tabs>
              <w:rPr>
                <w:rFonts w:ascii="Arial" w:hAnsi="Arial" w:cs="Arial"/>
                <w:bCs/>
                <w:sz w:val="20"/>
                <w:szCs w:val="20"/>
                <w:lang w:val="sv-SE"/>
              </w:rPr>
            </w:pPr>
          </w:p>
          <w:p w:rsidR="00F46BFC" w:rsidRDefault="00F46BFC" w:rsidP="00F46BFC">
            <w:pPr>
              <w:tabs>
                <w:tab w:val="left" w:pos="5735"/>
              </w:tabs>
              <w:rPr>
                <w:rFonts w:ascii="Arial" w:hAnsi="Arial" w:cs="Arial"/>
                <w:bCs/>
                <w:sz w:val="20"/>
                <w:szCs w:val="20"/>
                <w:lang w:val="sv-SE"/>
              </w:rPr>
            </w:pPr>
          </w:p>
          <w:p w:rsidR="00F46BFC" w:rsidRDefault="00F46BFC" w:rsidP="00F46BFC">
            <w:pPr>
              <w:tabs>
                <w:tab w:val="left" w:pos="5735"/>
              </w:tabs>
              <w:rPr>
                <w:rFonts w:ascii="Arial" w:hAnsi="Arial" w:cs="Arial"/>
                <w:bCs/>
                <w:sz w:val="20"/>
                <w:szCs w:val="20"/>
                <w:lang w:val="sv-SE"/>
              </w:rPr>
            </w:pPr>
          </w:p>
          <w:p w:rsidR="00F46BFC" w:rsidRDefault="00F46BFC" w:rsidP="00F46BFC">
            <w:pPr>
              <w:tabs>
                <w:tab w:val="left" w:pos="5735"/>
              </w:tabs>
              <w:rPr>
                <w:rFonts w:ascii="Arial" w:hAnsi="Arial" w:cs="Arial"/>
                <w:bCs/>
                <w:sz w:val="20"/>
                <w:szCs w:val="20"/>
                <w:lang w:val="sv-SE"/>
              </w:rPr>
            </w:pPr>
          </w:p>
          <w:p w:rsidR="009135C6" w:rsidRDefault="009135C6" w:rsidP="00F46BFC">
            <w:pPr>
              <w:tabs>
                <w:tab w:val="left" w:pos="5735"/>
              </w:tabs>
              <w:rPr>
                <w:rFonts w:ascii="Arial" w:hAnsi="Arial" w:cs="Arial"/>
                <w:bCs/>
                <w:sz w:val="20"/>
                <w:szCs w:val="20"/>
                <w:lang w:val="sv-SE"/>
              </w:rPr>
            </w:pPr>
          </w:p>
          <w:p w:rsidR="009135C6" w:rsidRPr="00F46BFC" w:rsidRDefault="009135C6" w:rsidP="00F46BFC">
            <w:pPr>
              <w:tabs>
                <w:tab w:val="left" w:pos="5735"/>
              </w:tabs>
              <w:rPr>
                <w:rFonts w:ascii="Arial" w:hAnsi="Arial" w:cs="Arial"/>
                <w:bCs/>
                <w:sz w:val="20"/>
                <w:szCs w:val="20"/>
                <w:lang w:val="sv-SE"/>
              </w:rPr>
            </w:pPr>
          </w:p>
          <w:p w:rsidR="00F46BFC" w:rsidRDefault="009135C6" w:rsidP="00F46BFC">
            <w:pPr>
              <w:pStyle w:val="ListParagraph"/>
              <w:numPr>
                <w:ilvl w:val="0"/>
                <w:numId w:val="35"/>
              </w:numPr>
              <w:tabs>
                <w:tab w:val="left" w:pos="5735"/>
              </w:tabs>
              <w:ind w:left="162" w:hanging="180"/>
              <w:rPr>
                <w:rFonts w:ascii="Arial" w:hAnsi="Arial" w:cs="Arial"/>
                <w:bCs/>
                <w:sz w:val="20"/>
                <w:szCs w:val="20"/>
                <w:lang w:val="sv-SE"/>
              </w:rPr>
            </w:pPr>
            <w:r>
              <w:rPr>
                <w:rFonts w:ascii="Arial" w:hAnsi="Arial" w:cs="Arial"/>
                <w:bCs/>
                <w:sz w:val="20"/>
                <w:szCs w:val="20"/>
                <w:lang w:val="sv-SE"/>
              </w:rPr>
              <w:t>1 objek wisata</w:t>
            </w:r>
          </w:p>
          <w:p w:rsidR="00851047" w:rsidRDefault="00851047" w:rsidP="00851047">
            <w:pPr>
              <w:tabs>
                <w:tab w:val="left" w:pos="5735"/>
              </w:tabs>
              <w:rPr>
                <w:rFonts w:ascii="Arial" w:hAnsi="Arial" w:cs="Arial"/>
                <w:bCs/>
                <w:sz w:val="20"/>
                <w:szCs w:val="20"/>
                <w:lang w:val="sv-SE"/>
              </w:rPr>
            </w:pPr>
          </w:p>
          <w:p w:rsidR="00851047" w:rsidRDefault="00851047" w:rsidP="00851047">
            <w:pPr>
              <w:tabs>
                <w:tab w:val="left" w:pos="5735"/>
              </w:tabs>
              <w:rPr>
                <w:rFonts w:ascii="Arial" w:hAnsi="Arial" w:cs="Arial"/>
                <w:bCs/>
                <w:sz w:val="20"/>
                <w:szCs w:val="20"/>
                <w:lang w:val="sv-SE"/>
              </w:rPr>
            </w:pPr>
          </w:p>
          <w:p w:rsidR="00851047" w:rsidRDefault="00851047" w:rsidP="00851047">
            <w:pPr>
              <w:tabs>
                <w:tab w:val="left" w:pos="5735"/>
              </w:tabs>
              <w:rPr>
                <w:rFonts w:ascii="Arial" w:hAnsi="Arial" w:cs="Arial"/>
                <w:bCs/>
                <w:sz w:val="20"/>
                <w:szCs w:val="20"/>
                <w:lang w:val="sv-SE"/>
              </w:rPr>
            </w:pPr>
          </w:p>
          <w:p w:rsidR="00851047" w:rsidRDefault="00851047" w:rsidP="00851047">
            <w:pPr>
              <w:tabs>
                <w:tab w:val="left" w:pos="5735"/>
              </w:tabs>
              <w:rPr>
                <w:rFonts w:ascii="Arial" w:hAnsi="Arial" w:cs="Arial"/>
                <w:bCs/>
                <w:sz w:val="20"/>
                <w:szCs w:val="20"/>
                <w:lang w:val="sv-SE"/>
              </w:rPr>
            </w:pPr>
          </w:p>
          <w:p w:rsidR="00851047" w:rsidRDefault="00851047" w:rsidP="00851047">
            <w:pPr>
              <w:tabs>
                <w:tab w:val="left" w:pos="5735"/>
              </w:tabs>
              <w:rPr>
                <w:rFonts w:ascii="Arial" w:hAnsi="Arial" w:cs="Arial"/>
                <w:bCs/>
                <w:sz w:val="20"/>
                <w:szCs w:val="20"/>
                <w:lang w:val="sv-SE"/>
              </w:rPr>
            </w:pPr>
          </w:p>
          <w:p w:rsidR="00851047" w:rsidRDefault="00851047" w:rsidP="00851047">
            <w:pPr>
              <w:tabs>
                <w:tab w:val="left" w:pos="5735"/>
              </w:tabs>
              <w:rPr>
                <w:rFonts w:ascii="Arial" w:hAnsi="Arial" w:cs="Arial"/>
                <w:bCs/>
                <w:sz w:val="20"/>
                <w:szCs w:val="20"/>
                <w:lang w:val="sv-SE"/>
              </w:rPr>
            </w:pPr>
          </w:p>
          <w:p w:rsidR="00851047" w:rsidRDefault="00851047" w:rsidP="00851047">
            <w:pPr>
              <w:tabs>
                <w:tab w:val="left" w:pos="5735"/>
              </w:tabs>
              <w:rPr>
                <w:rFonts w:ascii="Arial" w:hAnsi="Arial" w:cs="Arial"/>
                <w:bCs/>
                <w:sz w:val="20"/>
                <w:szCs w:val="20"/>
                <w:lang w:val="sv-SE"/>
              </w:rPr>
            </w:pPr>
          </w:p>
          <w:p w:rsidR="00851047" w:rsidRPr="00851047" w:rsidRDefault="00851047" w:rsidP="00851047">
            <w:pPr>
              <w:tabs>
                <w:tab w:val="left" w:pos="5735"/>
              </w:tabs>
              <w:rPr>
                <w:rFonts w:ascii="Arial" w:hAnsi="Arial" w:cs="Arial"/>
                <w:bCs/>
                <w:sz w:val="20"/>
                <w:szCs w:val="20"/>
                <w:lang w:val="sv-SE"/>
              </w:rPr>
            </w:pPr>
          </w:p>
          <w:p w:rsidR="006E00DC" w:rsidRPr="00DD29CE" w:rsidRDefault="009C2A3E" w:rsidP="00DD29CE">
            <w:pPr>
              <w:pStyle w:val="ListParagraph"/>
              <w:numPr>
                <w:ilvl w:val="0"/>
                <w:numId w:val="35"/>
              </w:numPr>
              <w:tabs>
                <w:tab w:val="left" w:pos="5735"/>
              </w:tabs>
              <w:ind w:left="162" w:hanging="180"/>
              <w:rPr>
                <w:rFonts w:ascii="Arial" w:hAnsi="Arial" w:cs="Arial"/>
                <w:bCs/>
                <w:sz w:val="20"/>
                <w:szCs w:val="20"/>
                <w:lang w:val="sv-SE"/>
              </w:rPr>
            </w:pPr>
            <w:r w:rsidRPr="00DD29CE">
              <w:rPr>
                <w:rFonts w:ascii="Arial" w:hAnsi="Arial" w:cs="Arial"/>
                <w:bCs/>
                <w:sz w:val="20"/>
                <w:szCs w:val="20"/>
                <w:lang w:val="sv-SE"/>
              </w:rPr>
              <w:t>12 atraksi sanggar</w:t>
            </w:r>
          </w:p>
          <w:p w:rsidR="006E00DC" w:rsidRDefault="006E00DC" w:rsidP="006E00DC">
            <w:pPr>
              <w:tabs>
                <w:tab w:val="left" w:pos="5735"/>
              </w:tabs>
              <w:rPr>
                <w:rFonts w:ascii="Arial" w:hAnsi="Arial" w:cs="Arial"/>
                <w:bCs/>
                <w:sz w:val="20"/>
                <w:szCs w:val="20"/>
                <w:lang w:val="sv-SE"/>
              </w:rPr>
            </w:pPr>
          </w:p>
          <w:p w:rsidR="006E00DC" w:rsidRDefault="006E00DC" w:rsidP="006E00DC">
            <w:pPr>
              <w:tabs>
                <w:tab w:val="left" w:pos="5735"/>
              </w:tabs>
              <w:rPr>
                <w:rFonts w:ascii="Arial" w:hAnsi="Arial" w:cs="Arial"/>
                <w:bCs/>
                <w:sz w:val="20"/>
                <w:szCs w:val="20"/>
                <w:lang w:val="sv-SE"/>
              </w:rPr>
            </w:pPr>
          </w:p>
          <w:p w:rsidR="006E00DC" w:rsidRDefault="006E00DC" w:rsidP="006E00DC">
            <w:pPr>
              <w:tabs>
                <w:tab w:val="left" w:pos="5735"/>
              </w:tabs>
              <w:rPr>
                <w:rFonts w:ascii="Arial" w:hAnsi="Arial" w:cs="Arial"/>
                <w:bCs/>
                <w:sz w:val="20"/>
                <w:szCs w:val="20"/>
                <w:lang w:val="sv-SE"/>
              </w:rPr>
            </w:pPr>
          </w:p>
          <w:p w:rsidR="006E00DC" w:rsidRDefault="006E00DC" w:rsidP="006E00DC">
            <w:pPr>
              <w:tabs>
                <w:tab w:val="left" w:pos="5735"/>
              </w:tabs>
              <w:rPr>
                <w:rFonts w:ascii="Arial" w:hAnsi="Arial" w:cs="Arial"/>
                <w:bCs/>
                <w:sz w:val="20"/>
                <w:szCs w:val="20"/>
                <w:lang w:val="sv-SE"/>
              </w:rPr>
            </w:pPr>
          </w:p>
          <w:p w:rsidR="00AE21B2" w:rsidRDefault="00AE21B2" w:rsidP="00AE21B2">
            <w:pPr>
              <w:tabs>
                <w:tab w:val="left" w:pos="5735"/>
              </w:tabs>
              <w:rPr>
                <w:rFonts w:ascii="Arial" w:hAnsi="Arial" w:cs="Arial"/>
                <w:bCs/>
                <w:sz w:val="20"/>
                <w:szCs w:val="20"/>
                <w:lang w:val="sv-SE"/>
              </w:rPr>
            </w:pPr>
          </w:p>
          <w:p w:rsidR="00AE21B2" w:rsidRDefault="00AE21B2" w:rsidP="00AE21B2">
            <w:pPr>
              <w:tabs>
                <w:tab w:val="left" w:pos="5735"/>
              </w:tabs>
              <w:rPr>
                <w:rFonts w:ascii="Arial" w:hAnsi="Arial" w:cs="Arial"/>
                <w:bCs/>
                <w:sz w:val="20"/>
                <w:szCs w:val="20"/>
                <w:lang w:val="sv-SE"/>
              </w:rPr>
            </w:pPr>
          </w:p>
          <w:p w:rsidR="00AE21B2" w:rsidRDefault="00AE21B2" w:rsidP="00AE21B2">
            <w:pPr>
              <w:tabs>
                <w:tab w:val="left" w:pos="5735"/>
              </w:tabs>
              <w:rPr>
                <w:rFonts w:ascii="Arial" w:hAnsi="Arial" w:cs="Arial"/>
                <w:bCs/>
                <w:sz w:val="20"/>
                <w:szCs w:val="20"/>
                <w:lang w:val="sv-SE"/>
              </w:rPr>
            </w:pPr>
          </w:p>
          <w:p w:rsidR="0030486A" w:rsidRDefault="0030486A" w:rsidP="00AE21B2">
            <w:pPr>
              <w:tabs>
                <w:tab w:val="left" w:pos="5735"/>
              </w:tabs>
              <w:rPr>
                <w:rFonts w:ascii="Arial" w:hAnsi="Arial" w:cs="Arial"/>
                <w:bCs/>
                <w:sz w:val="20"/>
                <w:szCs w:val="20"/>
                <w:lang w:val="sv-SE"/>
              </w:rPr>
            </w:pPr>
          </w:p>
          <w:p w:rsidR="00CF78E9" w:rsidRPr="00AE21B2" w:rsidRDefault="00CF78E9" w:rsidP="00AE21B2">
            <w:pPr>
              <w:tabs>
                <w:tab w:val="left" w:pos="5735"/>
              </w:tabs>
              <w:rPr>
                <w:rFonts w:ascii="Arial" w:hAnsi="Arial" w:cs="Arial"/>
                <w:bCs/>
                <w:sz w:val="20"/>
                <w:szCs w:val="20"/>
                <w:lang w:val="sv-SE"/>
              </w:rPr>
            </w:pPr>
          </w:p>
          <w:p w:rsidR="00AE21B2" w:rsidRDefault="003527B8" w:rsidP="00AE21B2">
            <w:pPr>
              <w:pStyle w:val="ListParagraph"/>
              <w:numPr>
                <w:ilvl w:val="0"/>
                <w:numId w:val="35"/>
              </w:numPr>
              <w:tabs>
                <w:tab w:val="left" w:pos="5735"/>
              </w:tabs>
              <w:ind w:left="162" w:hanging="180"/>
              <w:rPr>
                <w:rFonts w:ascii="Arial" w:hAnsi="Arial" w:cs="Arial"/>
                <w:bCs/>
                <w:sz w:val="20"/>
                <w:szCs w:val="20"/>
                <w:lang w:val="sv-SE"/>
              </w:rPr>
            </w:pPr>
            <w:r>
              <w:rPr>
                <w:rFonts w:ascii="Arial" w:hAnsi="Arial" w:cs="Arial"/>
                <w:bCs/>
                <w:sz w:val="20"/>
                <w:szCs w:val="20"/>
                <w:lang w:val="sv-SE"/>
              </w:rPr>
              <w:t>1 x DN</w:t>
            </w:r>
          </w:p>
          <w:p w:rsidR="00D72252" w:rsidRDefault="00D72252" w:rsidP="00D72252">
            <w:pPr>
              <w:tabs>
                <w:tab w:val="left" w:pos="5735"/>
              </w:tabs>
              <w:rPr>
                <w:rFonts w:ascii="Arial" w:hAnsi="Arial" w:cs="Arial"/>
                <w:bCs/>
                <w:sz w:val="20"/>
                <w:szCs w:val="20"/>
                <w:lang w:val="sv-SE"/>
              </w:rPr>
            </w:pPr>
          </w:p>
          <w:p w:rsidR="00D72252" w:rsidRDefault="00D72252" w:rsidP="00D72252">
            <w:pPr>
              <w:tabs>
                <w:tab w:val="left" w:pos="5735"/>
              </w:tabs>
              <w:rPr>
                <w:rFonts w:ascii="Arial" w:hAnsi="Arial" w:cs="Arial"/>
                <w:bCs/>
                <w:sz w:val="20"/>
                <w:szCs w:val="20"/>
                <w:lang w:val="sv-SE"/>
              </w:rPr>
            </w:pPr>
          </w:p>
          <w:p w:rsidR="00D72252" w:rsidRDefault="00D72252" w:rsidP="00D72252">
            <w:pPr>
              <w:tabs>
                <w:tab w:val="left" w:pos="5735"/>
              </w:tabs>
              <w:rPr>
                <w:rFonts w:ascii="Arial" w:hAnsi="Arial" w:cs="Arial"/>
                <w:bCs/>
                <w:sz w:val="20"/>
                <w:szCs w:val="20"/>
                <w:lang w:val="sv-SE"/>
              </w:rPr>
            </w:pPr>
          </w:p>
          <w:p w:rsidR="00D72252" w:rsidRDefault="00D72252" w:rsidP="00D72252">
            <w:pPr>
              <w:tabs>
                <w:tab w:val="left" w:pos="5735"/>
              </w:tabs>
              <w:rPr>
                <w:rFonts w:ascii="Arial" w:hAnsi="Arial" w:cs="Arial"/>
                <w:bCs/>
                <w:sz w:val="20"/>
                <w:szCs w:val="20"/>
                <w:lang w:val="sv-SE"/>
              </w:rPr>
            </w:pPr>
          </w:p>
          <w:p w:rsidR="00D72252" w:rsidRDefault="00D72252" w:rsidP="00D72252">
            <w:pPr>
              <w:tabs>
                <w:tab w:val="left" w:pos="5735"/>
              </w:tabs>
              <w:rPr>
                <w:rFonts w:ascii="Arial" w:hAnsi="Arial" w:cs="Arial"/>
                <w:bCs/>
                <w:sz w:val="20"/>
                <w:szCs w:val="20"/>
                <w:lang w:val="sv-SE"/>
              </w:rPr>
            </w:pPr>
          </w:p>
          <w:p w:rsidR="00D72252" w:rsidRDefault="00D72252" w:rsidP="00D72252">
            <w:pPr>
              <w:tabs>
                <w:tab w:val="left" w:pos="5735"/>
              </w:tabs>
              <w:rPr>
                <w:rFonts w:ascii="Arial" w:hAnsi="Arial" w:cs="Arial"/>
                <w:bCs/>
                <w:sz w:val="20"/>
                <w:szCs w:val="20"/>
                <w:lang w:val="sv-SE"/>
              </w:rPr>
            </w:pPr>
          </w:p>
          <w:p w:rsidR="00D72252" w:rsidRDefault="00D72252" w:rsidP="00D72252">
            <w:pPr>
              <w:tabs>
                <w:tab w:val="left" w:pos="5735"/>
              </w:tabs>
              <w:rPr>
                <w:rFonts w:ascii="Arial" w:hAnsi="Arial" w:cs="Arial"/>
                <w:bCs/>
                <w:sz w:val="20"/>
                <w:szCs w:val="20"/>
                <w:lang w:val="sv-SE"/>
              </w:rPr>
            </w:pPr>
          </w:p>
          <w:p w:rsidR="00D72252" w:rsidRDefault="00D72252" w:rsidP="00D72252">
            <w:pPr>
              <w:tabs>
                <w:tab w:val="left" w:pos="5735"/>
              </w:tabs>
              <w:rPr>
                <w:rFonts w:ascii="Arial" w:hAnsi="Arial" w:cs="Arial"/>
                <w:bCs/>
                <w:sz w:val="20"/>
                <w:szCs w:val="20"/>
                <w:lang w:val="sv-SE"/>
              </w:rPr>
            </w:pPr>
          </w:p>
          <w:p w:rsidR="00D72252" w:rsidRPr="00D72252" w:rsidRDefault="00D72252" w:rsidP="00D72252">
            <w:pPr>
              <w:tabs>
                <w:tab w:val="left" w:pos="5735"/>
              </w:tabs>
              <w:rPr>
                <w:rFonts w:ascii="Arial" w:hAnsi="Arial" w:cs="Arial"/>
                <w:bCs/>
                <w:sz w:val="20"/>
                <w:szCs w:val="20"/>
                <w:lang w:val="sv-SE"/>
              </w:rPr>
            </w:pPr>
          </w:p>
          <w:p w:rsidR="00D72252" w:rsidRPr="00D72252" w:rsidRDefault="00CE3F34" w:rsidP="00D72252">
            <w:pPr>
              <w:pStyle w:val="ListParagraph"/>
              <w:numPr>
                <w:ilvl w:val="0"/>
                <w:numId w:val="35"/>
              </w:numPr>
              <w:tabs>
                <w:tab w:val="left" w:pos="5735"/>
              </w:tabs>
              <w:ind w:left="162" w:hanging="180"/>
              <w:rPr>
                <w:rFonts w:ascii="Arial" w:hAnsi="Arial" w:cs="Arial"/>
                <w:bCs/>
                <w:sz w:val="20"/>
                <w:szCs w:val="20"/>
                <w:lang w:val="sv-SE"/>
              </w:rPr>
            </w:pPr>
            <w:r>
              <w:rPr>
                <w:rFonts w:ascii="Arial" w:hAnsi="Arial" w:cs="Arial"/>
                <w:bCs/>
                <w:sz w:val="20"/>
                <w:szCs w:val="20"/>
                <w:lang w:val="sv-SE"/>
              </w:rPr>
              <w:t>18 event dan 1 kompetisi</w:t>
            </w:r>
          </w:p>
          <w:p w:rsidR="00D72252" w:rsidRPr="00D72252" w:rsidRDefault="00D72252" w:rsidP="00D72252">
            <w:pPr>
              <w:pStyle w:val="ListParagraph"/>
              <w:tabs>
                <w:tab w:val="left" w:pos="5735"/>
              </w:tabs>
              <w:ind w:left="162"/>
              <w:rPr>
                <w:rFonts w:ascii="Arial" w:hAnsi="Arial" w:cs="Arial"/>
                <w:bCs/>
                <w:sz w:val="20"/>
                <w:szCs w:val="20"/>
                <w:lang w:val="sv-SE"/>
              </w:rPr>
            </w:pPr>
          </w:p>
          <w:p w:rsidR="000B5BD1" w:rsidRDefault="000B5BD1" w:rsidP="000B5BD1">
            <w:pPr>
              <w:tabs>
                <w:tab w:val="left" w:pos="5735"/>
              </w:tabs>
              <w:rPr>
                <w:rFonts w:ascii="Arial" w:hAnsi="Arial" w:cs="Arial"/>
                <w:bCs/>
                <w:sz w:val="20"/>
                <w:szCs w:val="20"/>
                <w:lang w:val="sv-SE"/>
              </w:rPr>
            </w:pPr>
          </w:p>
          <w:p w:rsidR="000B5BD1" w:rsidRDefault="000B5BD1" w:rsidP="000B5BD1">
            <w:pPr>
              <w:tabs>
                <w:tab w:val="left" w:pos="5735"/>
              </w:tabs>
              <w:rPr>
                <w:rFonts w:ascii="Arial" w:hAnsi="Arial" w:cs="Arial"/>
                <w:bCs/>
                <w:sz w:val="20"/>
                <w:szCs w:val="20"/>
                <w:lang w:val="sv-SE"/>
              </w:rPr>
            </w:pPr>
          </w:p>
          <w:p w:rsidR="000B5BD1" w:rsidRDefault="000B5BD1" w:rsidP="000B5BD1">
            <w:pPr>
              <w:tabs>
                <w:tab w:val="left" w:pos="5735"/>
              </w:tabs>
              <w:rPr>
                <w:rFonts w:ascii="Arial" w:hAnsi="Arial" w:cs="Arial"/>
                <w:bCs/>
                <w:sz w:val="20"/>
                <w:szCs w:val="20"/>
                <w:lang w:val="sv-SE"/>
              </w:rPr>
            </w:pPr>
          </w:p>
          <w:p w:rsidR="000B5BD1" w:rsidRDefault="000B5BD1" w:rsidP="000B5BD1">
            <w:pPr>
              <w:tabs>
                <w:tab w:val="left" w:pos="5735"/>
              </w:tabs>
              <w:rPr>
                <w:rFonts w:ascii="Arial" w:hAnsi="Arial" w:cs="Arial"/>
                <w:bCs/>
                <w:sz w:val="20"/>
                <w:szCs w:val="20"/>
                <w:lang w:val="sv-SE"/>
              </w:rPr>
            </w:pPr>
          </w:p>
          <w:p w:rsidR="00DA34A6" w:rsidRDefault="00DA34A6" w:rsidP="000B5BD1">
            <w:pPr>
              <w:tabs>
                <w:tab w:val="left" w:pos="5735"/>
              </w:tabs>
              <w:rPr>
                <w:rFonts w:ascii="Arial" w:hAnsi="Arial" w:cs="Arial"/>
                <w:bCs/>
                <w:sz w:val="20"/>
                <w:szCs w:val="20"/>
                <w:lang w:val="sv-SE"/>
              </w:rPr>
            </w:pPr>
          </w:p>
          <w:p w:rsidR="00DA34A6" w:rsidRDefault="00DA34A6" w:rsidP="000B5BD1">
            <w:pPr>
              <w:tabs>
                <w:tab w:val="left" w:pos="5735"/>
              </w:tabs>
              <w:rPr>
                <w:rFonts w:ascii="Arial" w:hAnsi="Arial" w:cs="Arial"/>
                <w:bCs/>
                <w:sz w:val="20"/>
                <w:szCs w:val="20"/>
                <w:lang w:val="sv-SE"/>
              </w:rPr>
            </w:pPr>
          </w:p>
          <w:p w:rsidR="00DA34A6" w:rsidRDefault="00DA34A6" w:rsidP="000B5BD1">
            <w:pPr>
              <w:tabs>
                <w:tab w:val="left" w:pos="5735"/>
              </w:tabs>
              <w:rPr>
                <w:rFonts w:ascii="Arial" w:hAnsi="Arial" w:cs="Arial"/>
                <w:bCs/>
                <w:sz w:val="20"/>
                <w:szCs w:val="20"/>
                <w:lang w:val="sv-SE"/>
              </w:rPr>
            </w:pPr>
          </w:p>
          <w:p w:rsidR="000B5BD1" w:rsidRDefault="000B5BD1" w:rsidP="000B5BD1">
            <w:pPr>
              <w:tabs>
                <w:tab w:val="left" w:pos="5735"/>
              </w:tabs>
              <w:rPr>
                <w:rFonts w:ascii="Arial" w:hAnsi="Arial" w:cs="Arial"/>
                <w:bCs/>
                <w:sz w:val="20"/>
                <w:szCs w:val="20"/>
                <w:lang w:val="sv-SE"/>
              </w:rPr>
            </w:pPr>
          </w:p>
          <w:p w:rsidR="00D72252" w:rsidRDefault="00D72252" w:rsidP="000B5BD1">
            <w:pPr>
              <w:tabs>
                <w:tab w:val="left" w:pos="5735"/>
              </w:tabs>
              <w:rPr>
                <w:rFonts w:ascii="Arial" w:hAnsi="Arial" w:cs="Arial"/>
                <w:bCs/>
                <w:sz w:val="20"/>
                <w:szCs w:val="20"/>
                <w:lang w:val="sv-SE"/>
              </w:rPr>
            </w:pPr>
          </w:p>
          <w:p w:rsidR="00531F10" w:rsidRPr="000B5BD1" w:rsidRDefault="00531F10" w:rsidP="000B5BD1">
            <w:pPr>
              <w:tabs>
                <w:tab w:val="left" w:pos="5735"/>
              </w:tabs>
              <w:rPr>
                <w:rFonts w:ascii="Arial" w:hAnsi="Arial" w:cs="Arial"/>
                <w:bCs/>
                <w:sz w:val="20"/>
                <w:szCs w:val="20"/>
                <w:lang w:val="sv-SE"/>
              </w:rPr>
            </w:pPr>
          </w:p>
          <w:p w:rsidR="000B5BD1" w:rsidRPr="000B5BD1" w:rsidRDefault="00B93CB0" w:rsidP="000B5BD1">
            <w:pPr>
              <w:pStyle w:val="ListParagraph"/>
              <w:numPr>
                <w:ilvl w:val="0"/>
                <w:numId w:val="35"/>
              </w:numPr>
              <w:tabs>
                <w:tab w:val="left" w:pos="5735"/>
              </w:tabs>
              <w:ind w:left="162" w:hanging="180"/>
              <w:rPr>
                <w:rFonts w:ascii="Arial" w:hAnsi="Arial" w:cs="Arial"/>
                <w:bCs/>
                <w:sz w:val="20"/>
                <w:szCs w:val="20"/>
                <w:lang w:val="sv-SE"/>
              </w:rPr>
            </w:pPr>
            <w:r>
              <w:rPr>
                <w:rFonts w:ascii="Arial" w:hAnsi="Arial" w:cs="Arial"/>
                <w:bCs/>
                <w:sz w:val="20"/>
                <w:szCs w:val="20"/>
                <w:lang w:val="sv-SE"/>
              </w:rPr>
              <w:t>1</w:t>
            </w:r>
            <w:r w:rsidR="000B5BD1" w:rsidRPr="000B5BD1">
              <w:rPr>
                <w:rFonts w:ascii="Arial" w:hAnsi="Arial" w:cs="Arial"/>
                <w:bCs/>
                <w:sz w:val="20"/>
                <w:szCs w:val="20"/>
                <w:lang w:val="sv-SE"/>
              </w:rPr>
              <w:t xml:space="preserve"> event </w:t>
            </w:r>
          </w:p>
          <w:p w:rsidR="000B5BD1" w:rsidRPr="00AE21B2" w:rsidRDefault="000B5BD1" w:rsidP="000B5BD1">
            <w:pPr>
              <w:pStyle w:val="ListParagraph"/>
              <w:tabs>
                <w:tab w:val="left" w:pos="5735"/>
              </w:tabs>
              <w:ind w:left="162"/>
              <w:rPr>
                <w:rFonts w:ascii="Arial" w:hAnsi="Arial" w:cs="Arial"/>
                <w:bCs/>
                <w:sz w:val="20"/>
                <w:szCs w:val="20"/>
                <w:lang w:val="sv-SE"/>
              </w:rPr>
            </w:pPr>
          </w:p>
          <w:p w:rsidR="00AE21B2" w:rsidRPr="006E00DC" w:rsidRDefault="00AE21B2" w:rsidP="00AE21B2">
            <w:pPr>
              <w:pStyle w:val="ListParagraph"/>
              <w:tabs>
                <w:tab w:val="left" w:pos="5735"/>
              </w:tabs>
              <w:ind w:left="162"/>
              <w:rPr>
                <w:rFonts w:ascii="Arial" w:hAnsi="Arial" w:cs="Arial"/>
                <w:bCs/>
                <w:sz w:val="20"/>
                <w:szCs w:val="20"/>
                <w:lang w:val="sv-SE"/>
              </w:rPr>
            </w:pPr>
          </w:p>
          <w:p w:rsidR="00851047" w:rsidRPr="00851047" w:rsidRDefault="00851047" w:rsidP="006E00DC">
            <w:pPr>
              <w:pStyle w:val="ListParagraph"/>
              <w:tabs>
                <w:tab w:val="left" w:pos="5735"/>
              </w:tabs>
              <w:ind w:left="162"/>
              <w:rPr>
                <w:rFonts w:ascii="Arial" w:hAnsi="Arial" w:cs="Arial"/>
                <w:bCs/>
                <w:sz w:val="20"/>
                <w:szCs w:val="20"/>
                <w:lang w:val="sv-SE"/>
              </w:rPr>
            </w:pPr>
          </w:p>
          <w:p w:rsidR="00F46BFC" w:rsidRPr="00F46BFC" w:rsidRDefault="00F46BFC" w:rsidP="00F46BFC">
            <w:pPr>
              <w:tabs>
                <w:tab w:val="left" w:pos="5735"/>
              </w:tabs>
              <w:rPr>
                <w:rFonts w:ascii="Arial" w:hAnsi="Arial" w:cs="Arial"/>
                <w:bCs/>
                <w:sz w:val="20"/>
                <w:szCs w:val="20"/>
                <w:lang w:val="sv-SE"/>
              </w:rPr>
            </w:pPr>
          </w:p>
          <w:p w:rsidR="00F46BFC" w:rsidRDefault="00F46BFC" w:rsidP="00F46BFC">
            <w:pPr>
              <w:pStyle w:val="ListParagraph"/>
              <w:tabs>
                <w:tab w:val="left" w:pos="5735"/>
              </w:tabs>
              <w:ind w:left="162"/>
              <w:rPr>
                <w:rFonts w:ascii="Arial" w:hAnsi="Arial" w:cs="Arial"/>
                <w:bCs/>
                <w:sz w:val="20"/>
                <w:szCs w:val="20"/>
                <w:lang w:val="sv-SE"/>
              </w:rPr>
            </w:pPr>
          </w:p>
          <w:p w:rsidR="00F46BFC" w:rsidRDefault="00F46BFC" w:rsidP="00F46BFC">
            <w:pPr>
              <w:tabs>
                <w:tab w:val="left" w:pos="5735"/>
              </w:tabs>
              <w:rPr>
                <w:rFonts w:ascii="Arial" w:hAnsi="Arial" w:cs="Arial"/>
                <w:bCs/>
                <w:sz w:val="20"/>
                <w:szCs w:val="20"/>
                <w:lang w:val="sv-SE"/>
              </w:rPr>
            </w:pPr>
          </w:p>
          <w:p w:rsidR="00F46BFC" w:rsidRPr="00F46BFC" w:rsidRDefault="00F46BFC" w:rsidP="00F46BFC">
            <w:pPr>
              <w:tabs>
                <w:tab w:val="left" w:pos="5735"/>
              </w:tabs>
              <w:rPr>
                <w:rFonts w:ascii="Arial" w:hAnsi="Arial" w:cs="Arial"/>
                <w:bCs/>
                <w:sz w:val="20"/>
                <w:szCs w:val="20"/>
                <w:lang w:val="sv-SE"/>
              </w:rPr>
            </w:pPr>
          </w:p>
          <w:p w:rsidR="00384CA5" w:rsidRPr="00A65C2C" w:rsidRDefault="00384CA5" w:rsidP="007710C0">
            <w:pPr>
              <w:spacing w:line="360" w:lineRule="auto"/>
              <w:jc w:val="both"/>
              <w:rPr>
                <w:rFonts w:ascii="Arial" w:hAnsi="Arial" w:cs="Arial"/>
                <w:bCs/>
                <w:sz w:val="20"/>
                <w:szCs w:val="20"/>
                <w:lang w:val="sv-SE"/>
              </w:rPr>
            </w:pPr>
          </w:p>
        </w:tc>
        <w:tc>
          <w:tcPr>
            <w:tcW w:w="1800" w:type="dxa"/>
          </w:tcPr>
          <w:p w:rsidR="00384CA5" w:rsidRPr="00EF475D" w:rsidRDefault="00384CA5" w:rsidP="00486715">
            <w:pPr>
              <w:spacing w:line="360" w:lineRule="auto"/>
              <w:jc w:val="both"/>
              <w:rPr>
                <w:rFonts w:ascii="Arial" w:hAnsi="Arial" w:cs="Arial"/>
                <w:bCs/>
                <w:i/>
                <w:sz w:val="20"/>
                <w:szCs w:val="20"/>
                <w:lang w:val="sv-SE"/>
              </w:rPr>
            </w:pPr>
            <w:r w:rsidRPr="00EF475D">
              <w:rPr>
                <w:rFonts w:ascii="Arial" w:hAnsi="Arial" w:cs="Arial"/>
                <w:bCs/>
                <w:i/>
                <w:sz w:val="20"/>
                <w:szCs w:val="20"/>
                <w:lang w:val="sv-SE"/>
              </w:rPr>
              <w:lastRenderedPageBreak/>
              <w:t>Program:</w:t>
            </w:r>
          </w:p>
          <w:p w:rsidR="00384CA5" w:rsidRPr="00EF475D" w:rsidRDefault="009135C6" w:rsidP="00486715">
            <w:pPr>
              <w:spacing w:line="360" w:lineRule="auto"/>
              <w:jc w:val="both"/>
              <w:rPr>
                <w:rFonts w:ascii="Arial" w:hAnsi="Arial" w:cs="Arial"/>
                <w:bCs/>
                <w:sz w:val="20"/>
                <w:szCs w:val="20"/>
                <w:lang w:val="sv-SE"/>
              </w:rPr>
            </w:pPr>
            <w:r>
              <w:rPr>
                <w:rFonts w:ascii="Arial" w:hAnsi="Arial" w:cs="Arial"/>
                <w:bCs/>
                <w:sz w:val="20"/>
                <w:szCs w:val="20"/>
                <w:lang w:val="sv-SE"/>
              </w:rPr>
              <w:t>Pengembangan</w:t>
            </w:r>
            <w:r w:rsidR="00384CA5" w:rsidRPr="00EF475D">
              <w:rPr>
                <w:rFonts w:ascii="Arial" w:hAnsi="Arial" w:cs="Arial"/>
                <w:bCs/>
                <w:sz w:val="20"/>
                <w:szCs w:val="20"/>
                <w:lang w:val="sv-SE"/>
              </w:rPr>
              <w:t xml:space="preserve"> </w:t>
            </w:r>
            <w:r w:rsidR="00FD6E3D">
              <w:rPr>
                <w:rFonts w:ascii="Arial" w:hAnsi="Arial" w:cs="Arial"/>
                <w:bCs/>
                <w:sz w:val="20"/>
                <w:szCs w:val="20"/>
                <w:lang w:val="sv-SE"/>
              </w:rPr>
              <w:t>Sektor Pariwisata</w:t>
            </w:r>
          </w:p>
          <w:p w:rsidR="00384CA5" w:rsidRPr="00EF475D" w:rsidRDefault="00384CA5" w:rsidP="00486715">
            <w:pPr>
              <w:spacing w:line="360" w:lineRule="auto"/>
              <w:jc w:val="both"/>
              <w:rPr>
                <w:rFonts w:ascii="Arial" w:hAnsi="Arial" w:cs="Arial"/>
                <w:bCs/>
                <w:i/>
                <w:sz w:val="20"/>
                <w:szCs w:val="20"/>
                <w:lang w:val="sv-SE"/>
              </w:rPr>
            </w:pPr>
            <w:r w:rsidRPr="00EF475D">
              <w:rPr>
                <w:rFonts w:ascii="Arial" w:hAnsi="Arial" w:cs="Arial"/>
                <w:bCs/>
                <w:i/>
                <w:sz w:val="20"/>
                <w:szCs w:val="20"/>
                <w:lang w:val="sv-SE"/>
              </w:rPr>
              <w:t>Kegiatan:</w:t>
            </w:r>
          </w:p>
          <w:p w:rsidR="00F46BFC" w:rsidRDefault="00FD6E3D" w:rsidP="00486715">
            <w:pPr>
              <w:spacing w:line="360" w:lineRule="auto"/>
              <w:jc w:val="both"/>
              <w:rPr>
                <w:rFonts w:ascii="Arial" w:hAnsi="Arial" w:cs="Arial"/>
                <w:bCs/>
                <w:sz w:val="20"/>
                <w:szCs w:val="20"/>
                <w:lang w:val="sv-SE"/>
              </w:rPr>
            </w:pPr>
            <w:r>
              <w:rPr>
                <w:rFonts w:ascii="Arial" w:hAnsi="Arial" w:cs="Arial"/>
                <w:bCs/>
                <w:sz w:val="20"/>
                <w:szCs w:val="20"/>
                <w:lang w:val="sv-SE"/>
              </w:rPr>
              <w:t>Pengembangan Daerah Tujuan Wisata</w:t>
            </w:r>
          </w:p>
          <w:p w:rsidR="00F46BFC" w:rsidRPr="00EF475D" w:rsidRDefault="00F46BFC" w:rsidP="00F46BFC">
            <w:pPr>
              <w:spacing w:line="360" w:lineRule="auto"/>
              <w:jc w:val="both"/>
              <w:rPr>
                <w:rFonts w:ascii="Arial" w:hAnsi="Arial" w:cs="Arial"/>
                <w:bCs/>
                <w:i/>
                <w:sz w:val="20"/>
                <w:szCs w:val="20"/>
                <w:lang w:val="sv-SE"/>
              </w:rPr>
            </w:pPr>
            <w:r w:rsidRPr="00EF475D">
              <w:rPr>
                <w:rFonts w:ascii="Arial" w:hAnsi="Arial" w:cs="Arial"/>
                <w:bCs/>
                <w:i/>
                <w:sz w:val="20"/>
                <w:szCs w:val="20"/>
                <w:lang w:val="sv-SE"/>
              </w:rPr>
              <w:t>Program:</w:t>
            </w:r>
          </w:p>
          <w:p w:rsidR="00F46BFC" w:rsidRPr="00EF475D" w:rsidRDefault="009135C6" w:rsidP="00F46BFC">
            <w:pPr>
              <w:spacing w:line="360" w:lineRule="auto"/>
              <w:jc w:val="both"/>
              <w:rPr>
                <w:rFonts w:ascii="Arial" w:hAnsi="Arial" w:cs="Arial"/>
                <w:bCs/>
                <w:sz w:val="20"/>
                <w:szCs w:val="20"/>
                <w:lang w:val="sv-SE"/>
              </w:rPr>
            </w:pPr>
            <w:r>
              <w:rPr>
                <w:rFonts w:ascii="Arial" w:hAnsi="Arial" w:cs="Arial"/>
                <w:bCs/>
                <w:sz w:val="20"/>
                <w:szCs w:val="20"/>
                <w:lang w:val="sv-SE"/>
              </w:rPr>
              <w:t xml:space="preserve">Pengembangan </w:t>
            </w:r>
            <w:r w:rsidR="00F46BFC">
              <w:rPr>
                <w:rFonts w:ascii="Arial" w:hAnsi="Arial" w:cs="Arial"/>
                <w:bCs/>
                <w:sz w:val="20"/>
                <w:szCs w:val="20"/>
                <w:lang w:val="sv-SE"/>
              </w:rPr>
              <w:t>Sektor Pariwisata</w:t>
            </w:r>
          </w:p>
          <w:p w:rsidR="00F46BFC" w:rsidRPr="00EF475D" w:rsidRDefault="00F46BFC" w:rsidP="00F46BFC">
            <w:pPr>
              <w:spacing w:line="360" w:lineRule="auto"/>
              <w:jc w:val="both"/>
              <w:rPr>
                <w:rFonts w:ascii="Arial" w:hAnsi="Arial" w:cs="Arial"/>
                <w:bCs/>
                <w:i/>
                <w:sz w:val="20"/>
                <w:szCs w:val="20"/>
                <w:lang w:val="sv-SE"/>
              </w:rPr>
            </w:pPr>
            <w:r w:rsidRPr="00EF475D">
              <w:rPr>
                <w:rFonts w:ascii="Arial" w:hAnsi="Arial" w:cs="Arial"/>
                <w:bCs/>
                <w:i/>
                <w:sz w:val="20"/>
                <w:szCs w:val="20"/>
                <w:lang w:val="sv-SE"/>
              </w:rPr>
              <w:t>Kegiatan:</w:t>
            </w:r>
          </w:p>
          <w:p w:rsidR="009135C6" w:rsidRDefault="009135C6" w:rsidP="009135C6">
            <w:pPr>
              <w:spacing w:line="360" w:lineRule="auto"/>
              <w:jc w:val="both"/>
              <w:rPr>
                <w:rFonts w:ascii="Arial" w:hAnsi="Arial" w:cs="Arial"/>
                <w:bCs/>
                <w:sz w:val="20"/>
                <w:szCs w:val="20"/>
                <w:lang w:val="sv-SE"/>
              </w:rPr>
            </w:pPr>
            <w:r>
              <w:rPr>
                <w:rFonts w:ascii="Arial" w:hAnsi="Arial" w:cs="Arial"/>
                <w:bCs/>
                <w:sz w:val="20"/>
                <w:szCs w:val="20"/>
                <w:lang w:val="sv-SE"/>
              </w:rPr>
              <w:lastRenderedPageBreak/>
              <w:t>Pengembangan Daerah Tujuan Wisata</w:t>
            </w:r>
          </w:p>
          <w:p w:rsidR="00851047" w:rsidRPr="00EF475D" w:rsidRDefault="00851047" w:rsidP="00851047">
            <w:pPr>
              <w:spacing w:line="360" w:lineRule="auto"/>
              <w:jc w:val="both"/>
              <w:rPr>
                <w:rFonts w:ascii="Arial" w:hAnsi="Arial" w:cs="Arial"/>
                <w:bCs/>
                <w:i/>
                <w:sz w:val="20"/>
                <w:szCs w:val="20"/>
                <w:lang w:val="sv-SE"/>
              </w:rPr>
            </w:pPr>
            <w:r w:rsidRPr="00EF475D">
              <w:rPr>
                <w:rFonts w:ascii="Arial" w:hAnsi="Arial" w:cs="Arial"/>
                <w:bCs/>
                <w:i/>
                <w:sz w:val="20"/>
                <w:szCs w:val="20"/>
                <w:lang w:val="sv-SE"/>
              </w:rPr>
              <w:t>Program:</w:t>
            </w:r>
          </w:p>
          <w:p w:rsidR="00851047" w:rsidRPr="00EF475D" w:rsidRDefault="003C15A9" w:rsidP="00851047">
            <w:pPr>
              <w:spacing w:line="360" w:lineRule="auto"/>
              <w:jc w:val="both"/>
              <w:rPr>
                <w:rFonts w:ascii="Arial" w:hAnsi="Arial" w:cs="Arial"/>
                <w:bCs/>
                <w:sz w:val="20"/>
                <w:szCs w:val="20"/>
                <w:lang w:val="sv-SE"/>
              </w:rPr>
            </w:pPr>
            <w:r>
              <w:rPr>
                <w:rFonts w:ascii="Arial" w:hAnsi="Arial" w:cs="Arial"/>
                <w:bCs/>
                <w:sz w:val="20"/>
                <w:szCs w:val="20"/>
                <w:lang w:val="sv-SE"/>
              </w:rPr>
              <w:t xml:space="preserve">Pengembangan </w:t>
            </w:r>
            <w:r w:rsidR="00851047">
              <w:rPr>
                <w:rFonts w:ascii="Arial" w:hAnsi="Arial" w:cs="Arial"/>
                <w:bCs/>
                <w:sz w:val="20"/>
                <w:szCs w:val="20"/>
                <w:lang w:val="sv-SE"/>
              </w:rPr>
              <w:t>Sektor Pariwisata</w:t>
            </w:r>
          </w:p>
          <w:p w:rsidR="00851047" w:rsidRPr="00EF475D" w:rsidRDefault="00851047" w:rsidP="00851047">
            <w:pPr>
              <w:spacing w:line="360" w:lineRule="auto"/>
              <w:jc w:val="both"/>
              <w:rPr>
                <w:rFonts w:ascii="Arial" w:hAnsi="Arial" w:cs="Arial"/>
                <w:bCs/>
                <w:i/>
                <w:sz w:val="20"/>
                <w:szCs w:val="20"/>
                <w:lang w:val="sv-SE"/>
              </w:rPr>
            </w:pPr>
            <w:r w:rsidRPr="00EF475D">
              <w:rPr>
                <w:rFonts w:ascii="Arial" w:hAnsi="Arial" w:cs="Arial"/>
                <w:bCs/>
                <w:i/>
                <w:sz w:val="20"/>
                <w:szCs w:val="20"/>
                <w:lang w:val="sv-SE"/>
              </w:rPr>
              <w:t>Kegiatan:</w:t>
            </w:r>
          </w:p>
          <w:p w:rsidR="000B4CC7" w:rsidRDefault="0095388F" w:rsidP="00851047">
            <w:pPr>
              <w:spacing w:line="360" w:lineRule="auto"/>
              <w:jc w:val="both"/>
              <w:rPr>
                <w:rFonts w:ascii="Arial" w:hAnsi="Arial" w:cs="Arial"/>
                <w:bCs/>
                <w:sz w:val="20"/>
                <w:szCs w:val="20"/>
                <w:lang w:val="sv-SE"/>
              </w:rPr>
            </w:pPr>
            <w:r>
              <w:rPr>
                <w:rFonts w:ascii="Arial" w:hAnsi="Arial" w:cs="Arial"/>
                <w:bCs/>
                <w:sz w:val="20"/>
                <w:szCs w:val="20"/>
                <w:lang w:val="sv-SE"/>
              </w:rPr>
              <w:t>Fasilitasi</w:t>
            </w:r>
            <w:r w:rsidR="005D3E7C">
              <w:rPr>
                <w:rFonts w:ascii="Arial" w:hAnsi="Arial" w:cs="Arial"/>
                <w:bCs/>
                <w:sz w:val="20"/>
                <w:szCs w:val="20"/>
                <w:lang w:val="sv-SE"/>
              </w:rPr>
              <w:t xml:space="preserve"> objek dan daya tarik wisata</w:t>
            </w:r>
          </w:p>
          <w:p w:rsidR="00AE21B2" w:rsidRPr="00EF475D" w:rsidRDefault="00AE21B2" w:rsidP="00AE21B2">
            <w:pPr>
              <w:spacing w:line="360" w:lineRule="auto"/>
              <w:jc w:val="both"/>
              <w:rPr>
                <w:rFonts w:ascii="Arial" w:hAnsi="Arial" w:cs="Arial"/>
                <w:bCs/>
                <w:i/>
                <w:sz w:val="20"/>
                <w:szCs w:val="20"/>
                <w:lang w:val="sv-SE"/>
              </w:rPr>
            </w:pPr>
            <w:r w:rsidRPr="00EF475D">
              <w:rPr>
                <w:rFonts w:ascii="Arial" w:hAnsi="Arial" w:cs="Arial"/>
                <w:bCs/>
                <w:i/>
                <w:sz w:val="20"/>
                <w:szCs w:val="20"/>
                <w:lang w:val="sv-SE"/>
              </w:rPr>
              <w:t>Program:</w:t>
            </w:r>
          </w:p>
          <w:p w:rsidR="00AE21B2" w:rsidRPr="00EF475D" w:rsidRDefault="003C15A9" w:rsidP="00AE21B2">
            <w:pPr>
              <w:spacing w:line="360" w:lineRule="auto"/>
              <w:jc w:val="both"/>
              <w:rPr>
                <w:rFonts w:ascii="Arial" w:hAnsi="Arial" w:cs="Arial"/>
                <w:bCs/>
                <w:sz w:val="20"/>
                <w:szCs w:val="20"/>
                <w:lang w:val="sv-SE"/>
              </w:rPr>
            </w:pPr>
            <w:r>
              <w:rPr>
                <w:rFonts w:ascii="Arial" w:hAnsi="Arial" w:cs="Arial"/>
                <w:bCs/>
                <w:sz w:val="20"/>
                <w:szCs w:val="20"/>
                <w:lang w:val="sv-SE"/>
              </w:rPr>
              <w:t>Pengembangan</w:t>
            </w:r>
            <w:r w:rsidR="00AE21B2" w:rsidRPr="00EF475D">
              <w:rPr>
                <w:rFonts w:ascii="Arial" w:hAnsi="Arial" w:cs="Arial"/>
                <w:bCs/>
                <w:sz w:val="20"/>
                <w:szCs w:val="20"/>
                <w:lang w:val="sv-SE"/>
              </w:rPr>
              <w:t xml:space="preserve"> </w:t>
            </w:r>
            <w:r w:rsidR="00AE21B2">
              <w:rPr>
                <w:rFonts w:ascii="Arial" w:hAnsi="Arial" w:cs="Arial"/>
                <w:bCs/>
                <w:sz w:val="20"/>
                <w:szCs w:val="20"/>
                <w:lang w:val="sv-SE"/>
              </w:rPr>
              <w:t>Sektor Pariwisata</w:t>
            </w:r>
          </w:p>
          <w:p w:rsidR="00AE21B2" w:rsidRPr="00EF475D" w:rsidRDefault="00AE21B2" w:rsidP="00AE21B2">
            <w:pPr>
              <w:spacing w:line="360" w:lineRule="auto"/>
              <w:jc w:val="both"/>
              <w:rPr>
                <w:rFonts w:ascii="Arial" w:hAnsi="Arial" w:cs="Arial"/>
                <w:bCs/>
                <w:i/>
                <w:sz w:val="20"/>
                <w:szCs w:val="20"/>
                <w:lang w:val="sv-SE"/>
              </w:rPr>
            </w:pPr>
            <w:r w:rsidRPr="00EF475D">
              <w:rPr>
                <w:rFonts w:ascii="Arial" w:hAnsi="Arial" w:cs="Arial"/>
                <w:bCs/>
                <w:i/>
                <w:sz w:val="20"/>
                <w:szCs w:val="20"/>
                <w:lang w:val="sv-SE"/>
              </w:rPr>
              <w:t>Kegiatan:</w:t>
            </w:r>
          </w:p>
          <w:p w:rsidR="00AE21B2" w:rsidRDefault="00AE21B2" w:rsidP="00AE21B2">
            <w:pPr>
              <w:spacing w:line="360" w:lineRule="auto"/>
              <w:jc w:val="both"/>
              <w:rPr>
                <w:rFonts w:ascii="Arial" w:hAnsi="Arial" w:cs="Arial"/>
                <w:bCs/>
                <w:sz w:val="20"/>
                <w:szCs w:val="20"/>
                <w:lang w:val="sv-SE"/>
              </w:rPr>
            </w:pPr>
            <w:r>
              <w:rPr>
                <w:rFonts w:ascii="Arial" w:hAnsi="Arial" w:cs="Arial"/>
                <w:bCs/>
                <w:sz w:val="20"/>
                <w:szCs w:val="20"/>
                <w:lang w:val="sv-SE"/>
              </w:rPr>
              <w:t>Pelaksanaan Promosi di Dalam dan Luar Negeri</w:t>
            </w:r>
          </w:p>
          <w:p w:rsidR="00DA34A6" w:rsidRPr="00EF475D" w:rsidRDefault="00DA34A6" w:rsidP="00DA34A6">
            <w:pPr>
              <w:spacing w:line="360" w:lineRule="auto"/>
              <w:jc w:val="both"/>
              <w:rPr>
                <w:rFonts w:ascii="Arial" w:hAnsi="Arial" w:cs="Arial"/>
                <w:bCs/>
                <w:i/>
                <w:sz w:val="20"/>
                <w:szCs w:val="20"/>
                <w:lang w:val="sv-SE"/>
              </w:rPr>
            </w:pPr>
            <w:r w:rsidRPr="00EF475D">
              <w:rPr>
                <w:rFonts w:ascii="Arial" w:hAnsi="Arial" w:cs="Arial"/>
                <w:bCs/>
                <w:i/>
                <w:sz w:val="20"/>
                <w:szCs w:val="20"/>
                <w:lang w:val="sv-SE"/>
              </w:rPr>
              <w:t>Program:</w:t>
            </w:r>
          </w:p>
          <w:p w:rsidR="00DA34A6" w:rsidRPr="00EF475D" w:rsidRDefault="003C15A9" w:rsidP="00DA34A6">
            <w:pPr>
              <w:spacing w:line="360" w:lineRule="auto"/>
              <w:jc w:val="both"/>
              <w:rPr>
                <w:rFonts w:ascii="Arial" w:hAnsi="Arial" w:cs="Arial"/>
                <w:bCs/>
                <w:sz w:val="20"/>
                <w:szCs w:val="20"/>
                <w:lang w:val="sv-SE"/>
              </w:rPr>
            </w:pPr>
            <w:r>
              <w:rPr>
                <w:rFonts w:ascii="Arial" w:hAnsi="Arial" w:cs="Arial"/>
                <w:bCs/>
                <w:sz w:val="20"/>
                <w:szCs w:val="20"/>
                <w:lang w:val="sv-SE"/>
              </w:rPr>
              <w:t xml:space="preserve">Pengembangan </w:t>
            </w:r>
            <w:r w:rsidR="00DA34A6">
              <w:rPr>
                <w:rFonts w:ascii="Arial" w:hAnsi="Arial" w:cs="Arial"/>
                <w:bCs/>
                <w:sz w:val="20"/>
                <w:szCs w:val="20"/>
                <w:lang w:val="sv-SE"/>
              </w:rPr>
              <w:t>Sektor Pariwisata</w:t>
            </w:r>
          </w:p>
          <w:p w:rsidR="00DA34A6" w:rsidRPr="00EF475D" w:rsidRDefault="00DA34A6" w:rsidP="00DA34A6">
            <w:pPr>
              <w:spacing w:line="360" w:lineRule="auto"/>
              <w:jc w:val="both"/>
              <w:rPr>
                <w:rFonts w:ascii="Arial" w:hAnsi="Arial" w:cs="Arial"/>
                <w:bCs/>
                <w:i/>
                <w:sz w:val="20"/>
                <w:szCs w:val="20"/>
                <w:lang w:val="sv-SE"/>
              </w:rPr>
            </w:pPr>
            <w:r w:rsidRPr="00EF475D">
              <w:rPr>
                <w:rFonts w:ascii="Arial" w:hAnsi="Arial" w:cs="Arial"/>
                <w:bCs/>
                <w:i/>
                <w:sz w:val="20"/>
                <w:szCs w:val="20"/>
                <w:lang w:val="sv-SE"/>
              </w:rPr>
              <w:t>Kegiatan:</w:t>
            </w:r>
          </w:p>
          <w:p w:rsidR="00DA34A6" w:rsidRDefault="009D25C8" w:rsidP="00DA34A6">
            <w:pPr>
              <w:spacing w:line="360" w:lineRule="auto"/>
              <w:jc w:val="both"/>
              <w:rPr>
                <w:rFonts w:ascii="Arial" w:hAnsi="Arial" w:cs="Arial"/>
                <w:bCs/>
                <w:sz w:val="20"/>
                <w:szCs w:val="20"/>
                <w:lang w:val="sv-SE"/>
              </w:rPr>
            </w:pPr>
            <w:r>
              <w:rPr>
                <w:rFonts w:ascii="Arial" w:hAnsi="Arial" w:cs="Arial"/>
                <w:bCs/>
                <w:sz w:val="20"/>
                <w:szCs w:val="20"/>
                <w:lang w:val="sv-SE"/>
              </w:rPr>
              <w:t>Pengembangan Aktualisasi Minat dan Bakat Marching Band Kota Batam</w:t>
            </w:r>
          </w:p>
          <w:p w:rsidR="00D72252" w:rsidRPr="00EF475D" w:rsidRDefault="00D72252" w:rsidP="00D72252">
            <w:pPr>
              <w:spacing w:line="360" w:lineRule="auto"/>
              <w:jc w:val="both"/>
              <w:rPr>
                <w:rFonts w:ascii="Arial" w:hAnsi="Arial" w:cs="Arial"/>
                <w:bCs/>
                <w:i/>
                <w:sz w:val="20"/>
                <w:szCs w:val="20"/>
                <w:lang w:val="sv-SE"/>
              </w:rPr>
            </w:pPr>
            <w:r w:rsidRPr="00EF475D">
              <w:rPr>
                <w:rFonts w:ascii="Arial" w:hAnsi="Arial" w:cs="Arial"/>
                <w:bCs/>
                <w:i/>
                <w:sz w:val="20"/>
                <w:szCs w:val="20"/>
                <w:lang w:val="sv-SE"/>
              </w:rPr>
              <w:t>Program:</w:t>
            </w:r>
          </w:p>
          <w:p w:rsidR="00D72252" w:rsidRPr="00EF475D" w:rsidRDefault="00D72252" w:rsidP="00D72252">
            <w:pPr>
              <w:spacing w:line="360" w:lineRule="auto"/>
              <w:jc w:val="both"/>
              <w:rPr>
                <w:rFonts w:ascii="Arial" w:hAnsi="Arial" w:cs="Arial"/>
                <w:bCs/>
                <w:sz w:val="20"/>
                <w:szCs w:val="20"/>
                <w:lang w:val="sv-SE"/>
              </w:rPr>
            </w:pPr>
            <w:r w:rsidRPr="00EF475D">
              <w:rPr>
                <w:rFonts w:ascii="Arial" w:hAnsi="Arial" w:cs="Arial"/>
                <w:bCs/>
                <w:sz w:val="20"/>
                <w:szCs w:val="20"/>
                <w:lang w:val="sv-SE"/>
              </w:rPr>
              <w:t xml:space="preserve">Pengembangan, </w:t>
            </w:r>
            <w:r>
              <w:rPr>
                <w:rFonts w:ascii="Arial" w:hAnsi="Arial" w:cs="Arial"/>
                <w:bCs/>
                <w:sz w:val="20"/>
                <w:szCs w:val="20"/>
                <w:lang w:val="sv-SE"/>
              </w:rPr>
              <w:t>Sektor Pariwisata</w:t>
            </w:r>
          </w:p>
          <w:p w:rsidR="00D72252" w:rsidRPr="00EF475D" w:rsidRDefault="00D72252" w:rsidP="00D72252">
            <w:pPr>
              <w:spacing w:line="360" w:lineRule="auto"/>
              <w:jc w:val="both"/>
              <w:rPr>
                <w:rFonts w:ascii="Arial" w:hAnsi="Arial" w:cs="Arial"/>
                <w:bCs/>
                <w:i/>
                <w:sz w:val="20"/>
                <w:szCs w:val="20"/>
                <w:lang w:val="sv-SE"/>
              </w:rPr>
            </w:pPr>
            <w:r w:rsidRPr="00EF475D">
              <w:rPr>
                <w:rFonts w:ascii="Arial" w:hAnsi="Arial" w:cs="Arial"/>
                <w:bCs/>
                <w:i/>
                <w:sz w:val="20"/>
                <w:szCs w:val="20"/>
                <w:lang w:val="sv-SE"/>
              </w:rPr>
              <w:t>Kegiatan:</w:t>
            </w:r>
          </w:p>
          <w:p w:rsidR="00D72252" w:rsidRPr="00EF475D" w:rsidRDefault="00D72252" w:rsidP="00D72252">
            <w:pPr>
              <w:spacing w:line="360" w:lineRule="auto"/>
              <w:jc w:val="both"/>
              <w:rPr>
                <w:rFonts w:ascii="Arial" w:hAnsi="Arial" w:cs="Arial"/>
                <w:bCs/>
                <w:sz w:val="20"/>
                <w:szCs w:val="20"/>
                <w:lang w:val="sv-SE"/>
              </w:rPr>
            </w:pPr>
            <w:r>
              <w:rPr>
                <w:rFonts w:ascii="Arial" w:hAnsi="Arial" w:cs="Arial"/>
                <w:bCs/>
                <w:sz w:val="20"/>
                <w:szCs w:val="20"/>
                <w:lang w:val="sv-SE"/>
              </w:rPr>
              <w:t>Peningkatan Penyelenggaraan event kepariwisataan Kota Batam</w:t>
            </w:r>
          </w:p>
        </w:tc>
        <w:tc>
          <w:tcPr>
            <w:tcW w:w="1647" w:type="dxa"/>
          </w:tcPr>
          <w:p w:rsidR="009135C6" w:rsidRDefault="009135C6" w:rsidP="007710C0">
            <w:pPr>
              <w:spacing w:line="360" w:lineRule="auto"/>
              <w:jc w:val="both"/>
              <w:rPr>
                <w:rFonts w:ascii="Arial" w:hAnsi="Arial" w:cs="Arial"/>
                <w:bCs/>
                <w:sz w:val="20"/>
                <w:szCs w:val="20"/>
                <w:lang w:val="sv-SE"/>
              </w:rPr>
            </w:pPr>
          </w:p>
          <w:p w:rsidR="009135C6" w:rsidRDefault="009135C6" w:rsidP="007710C0">
            <w:pPr>
              <w:spacing w:line="360" w:lineRule="auto"/>
              <w:jc w:val="both"/>
              <w:rPr>
                <w:rFonts w:ascii="Arial" w:hAnsi="Arial" w:cs="Arial"/>
                <w:bCs/>
                <w:sz w:val="20"/>
                <w:szCs w:val="20"/>
                <w:lang w:val="sv-SE"/>
              </w:rPr>
            </w:pPr>
          </w:p>
          <w:p w:rsidR="009135C6" w:rsidRDefault="009135C6" w:rsidP="007710C0">
            <w:pPr>
              <w:spacing w:line="360" w:lineRule="auto"/>
              <w:jc w:val="both"/>
              <w:rPr>
                <w:rFonts w:ascii="Arial" w:hAnsi="Arial" w:cs="Arial"/>
                <w:bCs/>
                <w:sz w:val="20"/>
                <w:szCs w:val="20"/>
                <w:lang w:val="sv-SE"/>
              </w:rPr>
            </w:pPr>
          </w:p>
          <w:p w:rsidR="00384CA5" w:rsidRDefault="0081721A" w:rsidP="007710C0">
            <w:pPr>
              <w:spacing w:line="360" w:lineRule="auto"/>
              <w:jc w:val="both"/>
              <w:rPr>
                <w:rFonts w:ascii="Arial" w:hAnsi="Arial" w:cs="Arial"/>
                <w:bCs/>
                <w:sz w:val="20"/>
                <w:szCs w:val="20"/>
                <w:lang w:val="sv-SE"/>
              </w:rPr>
            </w:pPr>
            <w:r>
              <w:rPr>
                <w:rFonts w:ascii="Arial" w:hAnsi="Arial" w:cs="Arial"/>
                <w:bCs/>
                <w:sz w:val="20"/>
                <w:szCs w:val="20"/>
                <w:lang w:val="sv-SE"/>
              </w:rPr>
              <w:t>29</w:t>
            </w:r>
            <w:r w:rsidR="00C46543">
              <w:rPr>
                <w:rFonts w:ascii="Arial" w:hAnsi="Arial" w:cs="Arial"/>
                <w:bCs/>
                <w:sz w:val="20"/>
                <w:szCs w:val="20"/>
                <w:lang w:val="sv-SE"/>
              </w:rPr>
              <w:t>1.</w:t>
            </w:r>
            <w:r>
              <w:rPr>
                <w:rFonts w:ascii="Arial" w:hAnsi="Arial" w:cs="Arial"/>
                <w:bCs/>
                <w:sz w:val="20"/>
                <w:szCs w:val="20"/>
                <w:lang w:val="sv-SE"/>
              </w:rPr>
              <w:t>2</w:t>
            </w:r>
            <w:r w:rsidR="00C46543">
              <w:rPr>
                <w:rFonts w:ascii="Arial" w:hAnsi="Arial" w:cs="Arial"/>
                <w:bCs/>
                <w:sz w:val="20"/>
                <w:szCs w:val="20"/>
                <w:lang w:val="sv-SE"/>
              </w:rPr>
              <w:t>82.960</w:t>
            </w:r>
            <w:r w:rsidR="00FD6E3D">
              <w:rPr>
                <w:rFonts w:ascii="Arial" w:hAnsi="Arial" w:cs="Arial"/>
                <w:bCs/>
                <w:sz w:val="20"/>
                <w:szCs w:val="20"/>
                <w:lang w:val="sv-SE"/>
              </w:rPr>
              <w:t>,-</w:t>
            </w:r>
          </w:p>
          <w:p w:rsidR="00F46BFC" w:rsidRDefault="00F46BFC" w:rsidP="007710C0">
            <w:pPr>
              <w:spacing w:line="360" w:lineRule="auto"/>
              <w:jc w:val="both"/>
              <w:rPr>
                <w:rFonts w:ascii="Arial" w:hAnsi="Arial" w:cs="Arial"/>
                <w:bCs/>
                <w:sz w:val="20"/>
                <w:szCs w:val="20"/>
                <w:lang w:val="sv-SE"/>
              </w:rPr>
            </w:pPr>
          </w:p>
          <w:p w:rsidR="00F46BFC" w:rsidRDefault="00F46BFC" w:rsidP="007710C0">
            <w:pPr>
              <w:spacing w:line="360" w:lineRule="auto"/>
              <w:jc w:val="both"/>
              <w:rPr>
                <w:rFonts w:ascii="Arial" w:hAnsi="Arial" w:cs="Arial"/>
                <w:bCs/>
                <w:sz w:val="20"/>
                <w:szCs w:val="20"/>
                <w:lang w:val="sv-SE"/>
              </w:rPr>
            </w:pPr>
          </w:p>
          <w:p w:rsidR="00F46BFC" w:rsidRDefault="00F46BFC" w:rsidP="007710C0">
            <w:pPr>
              <w:spacing w:line="360" w:lineRule="auto"/>
              <w:jc w:val="both"/>
              <w:rPr>
                <w:rFonts w:ascii="Arial" w:hAnsi="Arial" w:cs="Arial"/>
                <w:bCs/>
                <w:sz w:val="20"/>
                <w:szCs w:val="20"/>
                <w:lang w:val="sv-SE"/>
              </w:rPr>
            </w:pPr>
          </w:p>
          <w:p w:rsidR="00F46BFC" w:rsidRDefault="00F46BFC" w:rsidP="007710C0">
            <w:pPr>
              <w:spacing w:line="360" w:lineRule="auto"/>
              <w:jc w:val="both"/>
              <w:rPr>
                <w:rFonts w:ascii="Arial" w:hAnsi="Arial" w:cs="Arial"/>
                <w:bCs/>
                <w:sz w:val="20"/>
                <w:szCs w:val="20"/>
                <w:lang w:val="sv-SE"/>
              </w:rPr>
            </w:pPr>
          </w:p>
          <w:p w:rsidR="00F46BFC" w:rsidRDefault="00F46BFC" w:rsidP="007710C0">
            <w:pPr>
              <w:spacing w:line="360" w:lineRule="auto"/>
              <w:jc w:val="both"/>
              <w:rPr>
                <w:rFonts w:ascii="Arial" w:hAnsi="Arial" w:cs="Arial"/>
                <w:bCs/>
                <w:sz w:val="20"/>
                <w:szCs w:val="20"/>
                <w:lang w:val="sv-SE"/>
              </w:rPr>
            </w:pPr>
          </w:p>
          <w:p w:rsidR="00F46BFC" w:rsidRDefault="00F46BFC" w:rsidP="007710C0">
            <w:pPr>
              <w:spacing w:line="360" w:lineRule="auto"/>
              <w:jc w:val="both"/>
              <w:rPr>
                <w:rFonts w:ascii="Arial" w:hAnsi="Arial" w:cs="Arial"/>
                <w:bCs/>
                <w:sz w:val="20"/>
                <w:szCs w:val="20"/>
                <w:lang w:val="sv-SE"/>
              </w:rPr>
            </w:pPr>
          </w:p>
          <w:p w:rsidR="00F46BFC" w:rsidRPr="00824206" w:rsidRDefault="009135C6" w:rsidP="00F46BFC">
            <w:pPr>
              <w:spacing w:line="360" w:lineRule="auto"/>
              <w:jc w:val="both"/>
              <w:rPr>
                <w:rFonts w:ascii="Arial" w:hAnsi="Arial" w:cs="Arial"/>
                <w:bCs/>
                <w:sz w:val="20"/>
                <w:szCs w:val="20"/>
                <w:lang w:val="sv-SE"/>
              </w:rPr>
            </w:pPr>
            <w:r>
              <w:rPr>
                <w:rFonts w:ascii="Arial" w:hAnsi="Arial" w:cs="Arial"/>
                <w:bCs/>
                <w:sz w:val="20"/>
                <w:szCs w:val="20"/>
                <w:lang w:val="sv-SE"/>
              </w:rPr>
              <w:t>2.429.000.000</w:t>
            </w:r>
            <w:r w:rsidR="00F46BFC">
              <w:rPr>
                <w:rFonts w:ascii="Arial" w:hAnsi="Arial" w:cs="Arial"/>
                <w:bCs/>
                <w:sz w:val="20"/>
                <w:szCs w:val="20"/>
                <w:lang w:val="sv-SE"/>
              </w:rPr>
              <w:t>,-</w:t>
            </w:r>
          </w:p>
          <w:p w:rsidR="00F46BFC" w:rsidRPr="00824206" w:rsidRDefault="00F46BFC" w:rsidP="007710C0">
            <w:pPr>
              <w:spacing w:line="360" w:lineRule="auto"/>
              <w:jc w:val="both"/>
              <w:rPr>
                <w:rFonts w:ascii="Arial" w:hAnsi="Arial" w:cs="Arial"/>
                <w:bCs/>
                <w:sz w:val="20"/>
                <w:szCs w:val="20"/>
                <w:lang w:val="sv-SE"/>
              </w:rPr>
            </w:pPr>
          </w:p>
          <w:p w:rsidR="00384CA5" w:rsidRDefault="00384CA5" w:rsidP="007710C0">
            <w:pPr>
              <w:spacing w:line="360" w:lineRule="auto"/>
              <w:jc w:val="both"/>
              <w:rPr>
                <w:rFonts w:ascii="Arial" w:hAnsi="Arial" w:cs="Arial"/>
                <w:bCs/>
                <w:color w:val="FF0000"/>
                <w:sz w:val="20"/>
                <w:szCs w:val="20"/>
                <w:lang w:val="sv-SE"/>
              </w:rPr>
            </w:pPr>
          </w:p>
          <w:p w:rsidR="00384CA5" w:rsidRDefault="00384CA5" w:rsidP="007710C0">
            <w:pPr>
              <w:spacing w:line="360" w:lineRule="auto"/>
              <w:jc w:val="both"/>
              <w:rPr>
                <w:rFonts w:ascii="Arial" w:hAnsi="Arial" w:cs="Arial"/>
                <w:bCs/>
                <w:color w:val="FF0000"/>
                <w:sz w:val="20"/>
                <w:szCs w:val="20"/>
                <w:lang w:val="sv-SE"/>
              </w:rPr>
            </w:pPr>
          </w:p>
          <w:p w:rsidR="00851047" w:rsidRDefault="00851047" w:rsidP="007710C0">
            <w:pPr>
              <w:spacing w:line="360" w:lineRule="auto"/>
              <w:jc w:val="both"/>
              <w:rPr>
                <w:rFonts w:ascii="Arial" w:hAnsi="Arial" w:cs="Arial"/>
                <w:bCs/>
                <w:color w:val="FF0000"/>
                <w:sz w:val="20"/>
                <w:szCs w:val="20"/>
                <w:lang w:val="sv-SE"/>
              </w:rPr>
            </w:pPr>
          </w:p>
          <w:p w:rsidR="00851047" w:rsidRDefault="00851047" w:rsidP="007710C0">
            <w:pPr>
              <w:spacing w:line="360" w:lineRule="auto"/>
              <w:jc w:val="both"/>
              <w:rPr>
                <w:rFonts w:ascii="Arial" w:hAnsi="Arial" w:cs="Arial"/>
                <w:bCs/>
                <w:color w:val="FF0000"/>
                <w:sz w:val="20"/>
                <w:szCs w:val="20"/>
                <w:lang w:val="sv-SE"/>
              </w:rPr>
            </w:pPr>
          </w:p>
          <w:p w:rsidR="00851047" w:rsidRDefault="00851047" w:rsidP="007710C0">
            <w:pPr>
              <w:spacing w:line="360" w:lineRule="auto"/>
              <w:jc w:val="both"/>
              <w:rPr>
                <w:rFonts w:ascii="Arial" w:hAnsi="Arial" w:cs="Arial"/>
                <w:bCs/>
                <w:color w:val="FF0000"/>
                <w:sz w:val="20"/>
                <w:szCs w:val="20"/>
                <w:lang w:val="sv-SE"/>
              </w:rPr>
            </w:pPr>
          </w:p>
          <w:p w:rsidR="00851047" w:rsidRPr="00824206" w:rsidRDefault="00C05C3C" w:rsidP="00851047">
            <w:pPr>
              <w:spacing w:line="360" w:lineRule="auto"/>
              <w:jc w:val="both"/>
              <w:rPr>
                <w:rFonts w:ascii="Arial" w:hAnsi="Arial" w:cs="Arial"/>
                <w:bCs/>
                <w:sz w:val="20"/>
                <w:szCs w:val="20"/>
                <w:lang w:val="sv-SE"/>
              </w:rPr>
            </w:pPr>
            <w:r>
              <w:rPr>
                <w:rFonts w:ascii="Arial" w:hAnsi="Arial" w:cs="Arial"/>
                <w:bCs/>
                <w:sz w:val="20"/>
                <w:szCs w:val="20"/>
                <w:lang w:val="sv-SE"/>
              </w:rPr>
              <w:t>30</w:t>
            </w:r>
            <w:r w:rsidR="00851047">
              <w:rPr>
                <w:rFonts w:ascii="Arial" w:hAnsi="Arial" w:cs="Arial"/>
                <w:bCs/>
                <w:sz w:val="20"/>
                <w:szCs w:val="20"/>
                <w:lang w:val="sv-SE"/>
              </w:rPr>
              <w:t>.000.000,-</w:t>
            </w:r>
          </w:p>
          <w:p w:rsidR="00851047" w:rsidRDefault="00851047" w:rsidP="007710C0">
            <w:pPr>
              <w:spacing w:line="360" w:lineRule="auto"/>
              <w:jc w:val="both"/>
              <w:rPr>
                <w:rFonts w:ascii="Arial" w:hAnsi="Arial" w:cs="Arial"/>
                <w:bCs/>
                <w:color w:val="FF0000"/>
                <w:sz w:val="20"/>
                <w:szCs w:val="20"/>
                <w:lang w:val="sv-SE"/>
              </w:rPr>
            </w:pPr>
          </w:p>
          <w:p w:rsidR="00384CA5" w:rsidRDefault="00384CA5" w:rsidP="007710C0">
            <w:pPr>
              <w:spacing w:line="360" w:lineRule="auto"/>
              <w:jc w:val="both"/>
              <w:rPr>
                <w:rFonts w:ascii="Arial" w:hAnsi="Arial" w:cs="Arial"/>
                <w:bCs/>
                <w:color w:val="FF0000"/>
                <w:sz w:val="20"/>
                <w:szCs w:val="20"/>
                <w:lang w:val="sv-SE"/>
              </w:rPr>
            </w:pPr>
          </w:p>
          <w:p w:rsidR="00384CA5" w:rsidRDefault="00384CA5" w:rsidP="007710C0">
            <w:pPr>
              <w:spacing w:line="360" w:lineRule="auto"/>
              <w:jc w:val="both"/>
              <w:rPr>
                <w:rFonts w:ascii="Arial" w:hAnsi="Arial" w:cs="Arial"/>
                <w:bCs/>
                <w:color w:val="FF0000"/>
                <w:sz w:val="20"/>
                <w:szCs w:val="20"/>
                <w:lang w:val="sv-SE"/>
              </w:rPr>
            </w:pPr>
          </w:p>
          <w:p w:rsidR="00384CA5" w:rsidRDefault="00384CA5" w:rsidP="007710C0">
            <w:pPr>
              <w:spacing w:line="360" w:lineRule="auto"/>
              <w:jc w:val="both"/>
              <w:rPr>
                <w:rFonts w:ascii="Arial" w:hAnsi="Arial" w:cs="Arial"/>
                <w:bCs/>
                <w:color w:val="FF0000"/>
                <w:sz w:val="20"/>
                <w:szCs w:val="20"/>
                <w:lang w:val="sv-SE"/>
              </w:rPr>
            </w:pPr>
          </w:p>
          <w:p w:rsidR="000B4CC7" w:rsidRDefault="000B4CC7" w:rsidP="007710C0">
            <w:pPr>
              <w:spacing w:line="360" w:lineRule="auto"/>
              <w:jc w:val="both"/>
              <w:rPr>
                <w:rFonts w:ascii="Arial" w:hAnsi="Arial" w:cs="Arial"/>
                <w:bCs/>
                <w:color w:val="FF0000"/>
                <w:sz w:val="20"/>
                <w:szCs w:val="20"/>
                <w:lang w:val="sv-SE"/>
              </w:rPr>
            </w:pPr>
          </w:p>
          <w:p w:rsidR="000B4CC7" w:rsidRDefault="000B4CC7" w:rsidP="007710C0">
            <w:pPr>
              <w:spacing w:line="360" w:lineRule="auto"/>
              <w:jc w:val="both"/>
              <w:rPr>
                <w:rFonts w:ascii="Arial" w:hAnsi="Arial" w:cs="Arial"/>
                <w:bCs/>
                <w:color w:val="FF0000"/>
                <w:sz w:val="20"/>
                <w:szCs w:val="20"/>
                <w:lang w:val="sv-SE"/>
              </w:rPr>
            </w:pPr>
          </w:p>
          <w:p w:rsidR="006E00DC" w:rsidRPr="00824206" w:rsidRDefault="0064558F" w:rsidP="006E00DC">
            <w:pPr>
              <w:spacing w:line="360" w:lineRule="auto"/>
              <w:jc w:val="both"/>
              <w:rPr>
                <w:rFonts w:ascii="Arial" w:hAnsi="Arial" w:cs="Arial"/>
                <w:bCs/>
                <w:sz w:val="20"/>
                <w:szCs w:val="20"/>
                <w:lang w:val="sv-SE"/>
              </w:rPr>
            </w:pPr>
            <w:r>
              <w:rPr>
                <w:rFonts w:ascii="Arial" w:hAnsi="Arial" w:cs="Arial"/>
                <w:bCs/>
                <w:sz w:val="20"/>
                <w:szCs w:val="20"/>
                <w:lang w:val="sv-SE"/>
              </w:rPr>
              <w:t>41.50</w:t>
            </w:r>
            <w:r w:rsidR="006E00DC">
              <w:rPr>
                <w:rFonts w:ascii="Arial" w:hAnsi="Arial" w:cs="Arial"/>
                <w:bCs/>
                <w:sz w:val="20"/>
                <w:szCs w:val="20"/>
                <w:lang w:val="sv-SE"/>
              </w:rPr>
              <w:t>0</w:t>
            </w:r>
            <w:r>
              <w:rPr>
                <w:rFonts w:ascii="Arial" w:hAnsi="Arial" w:cs="Arial"/>
                <w:bCs/>
                <w:sz w:val="20"/>
                <w:szCs w:val="20"/>
                <w:lang w:val="sv-SE"/>
              </w:rPr>
              <w:t>.0</w:t>
            </w:r>
            <w:r w:rsidR="006E00DC">
              <w:rPr>
                <w:rFonts w:ascii="Arial" w:hAnsi="Arial" w:cs="Arial"/>
                <w:bCs/>
                <w:sz w:val="20"/>
                <w:szCs w:val="20"/>
                <w:lang w:val="sv-SE"/>
              </w:rPr>
              <w:t>00,-</w:t>
            </w:r>
          </w:p>
          <w:p w:rsidR="00C077A2" w:rsidRDefault="00C077A2" w:rsidP="007710C0">
            <w:pPr>
              <w:spacing w:line="360" w:lineRule="auto"/>
              <w:jc w:val="both"/>
              <w:rPr>
                <w:rFonts w:ascii="Arial" w:hAnsi="Arial" w:cs="Arial"/>
                <w:bCs/>
                <w:color w:val="FF0000"/>
                <w:sz w:val="20"/>
                <w:szCs w:val="20"/>
                <w:lang w:val="sv-SE"/>
              </w:rPr>
            </w:pPr>
          </w:p>
          <w:p w:rsidR="001C4025" w:rsidRDefault="001C4025" w:rsidP="007710C0">
            <w:pPr>
              <w:spacing w:line="360" w:lineRule="auto"/>
              <w:jc w:val="both"/>
              <w:rPr>
                <w:rFonts w:ascii="Arial" w:hAnsi="Arial" w:cs="Arial"/>
                <w:bCs/>
                <w:color w:val="FF0000"/>
                <w:sz w:val="20"/>
                <w:szCs w:val="20"/>
                <w:lang w:val="sv-SE"/>
              </w:rPr>
            </w:pPr>
          </w:p>
          <w:p w:rsidR="001C4025" w:rsidRDefault="001C4025" w:rsidP="007710C0">
            <w:pPr>
              <w:spacing w:line="360" w:lineRule="auto"/>
              <w:jc w:val="both"/>
              <w:rPr>
                <w:rFonts w:ascii="Arial" w:hAnsi="Arial" w:cs="Arial"/>
                <w:bCs/>
                <w:color w:val="FF0000"/>
                <w:sz w:val="20"/>
                <w:szCs w:val="20"/>
                <w:lang w:val="sv-SE"/>
              </w:rPr>
            </w:pPr>
          </w:p>
          <w:p w:rsidR="001C4025" w:rsidRDefault="001C4025" w:rsidP="007710C0">
            <w:pPr>
              <w:spacing w:line="360" w:lineRule="auto"/>
              <w:jc w:val="both"/>
              <w:rPr>
                <w:rFonts w:ascii="Arial" w:hAnsi="Arial" w:cs="Arial"/>
                <w:bCs/>
                <w:color w:val="FF0000"/>
                <w:sz w:val="20"/>
                <w:szCs w:val="20"/>
                <w:lang w:val="sv-SE"/>
              </w:rPr>
            </w:pPr>
          </w:p>
          <w:p w:rsidR="001C4025" w:rsidRDefault="001C4025" w:rsidP="007710C0">
            <w:pPr>
              <w:spacing w:line="360" w:lineRule="auto"/>
              <w:jc w:val="both"/>
              <w:rPr>
                <w:rFonts w:ascii="Arial" w:hAnsi="Arial" w:cs="Arial"/>
                <w:bCs/>
                <w:color w:val="FF0000"/>
                <w:sz w:val="20"/>
                <w:szCs w:val="20"/>
                <w:lang w:val="sv-SE"/>
              </w:rPr>
            </w:pPr>
          </w:p>
          <w:p w:rsidR="001C4025" w:rsidRDefault="001C4025" w:rsidP="007710C0">
            <w:pPr>
              <w:spacing w:line="360" w:lineRule="auto"/>
              <w:jc w:val="both"/>
              <w:rPr>
                <w:rFonts w:ascii="Arial" w:hAnsi="Arial" w:cs="Arial"/>
                <w:bCs/>
                <w:color w:val="FF0000"/>
                <w:sz w:val="20"/>
                <w:szCs w:val="20"/>
                <w:lang w:val="sv-SE"/>
              </w:rPr>
            </w:pPr>
          </w:p>
          <w:p w:rsidR="001C4025" w:rsidRDefault="001C4025" w:rsidP="007710C0">
            <w:pPr>
              <w:spacing w:line="360" w:lineRule="auto"/>
              <w:jc w:val="both"/>
              <w:rPr>
                <w:rFonts w:ascii="Arial" w:hAnsi="Arial" w:cs="Arial"/>
                <w:bCs/>
                <w:color w:val="FF0000"/>
                <w:sz w:val="20"/>
                <w:szCs w:val="20"/>
                <w:lang w:val="sv-SE"/>
              </w:rPr>
            </w:pPr>
          </w:p>
          <w:p w:rsidR="001C4025" w:rsidRPr="00824206" w:rsidRDefault="0081721A" w:rsidP="001C4025">
            <w:pPr>
              <w:spacing w:line="360" w:lineRule="auto"/>
              <w:jc w:val="both"/>
              <w:rPr>
                <w:rFonts w:ascii="Arial" w:hAnsi="Arial" w:cs="Arial"/>
                <w:bCs/>
                <w:sz w:val="20"/>
                <w:szCs w:val="20"/>
                <w:lang w:val="sv-SE"/>
              </w:rPr>
            </w:pPr>
            <w:r>
              <w:rPr>
                <w:rFonts w:ascii="Arial" w:hAnsi="Arial" w:cs="Arial"/>
                <w:bCs/>
                <w:sz w:val="20"/>
                <w:szCs w:val="20"/>
                <w:lang w:val="sv-SE"/>
              </w:rPr>
              <w:t>6</w:t>
            </w:r>
            <w:r w:rsidR="009D25C8">
              <w:rPr>
                <w:rFonts w:ascii="Arial" w:hAnsi="Arial" w:cs="Arial"/>
                <w:bCs/>
                <w:sz w:val="20"/>
                <w:szCs w:val="20"/>
                <w:lang w:val="sv-SE"/>
              </w:rPr>
              <w:t>53.</w:t>
            </w:r>
            <w:r>
              <w:rPr>
                <w:rFonts w:ascii="Arial" w:hAnsi="Arial" w:cs="Arial"/>
                <w:bCs/>
                <w:sz w:val="20"/>
                <w:szCs w:val="20"/>
                <w:lang w:val="sv-SE"/>
              </w:rPr>
              <w:t>555</w:t>
            </w:r>
            <w:r w:rsidR="009D25C8">
              <w:rPr>
                <w:rFonts w:ascii="Arial" w:hAnsi="Arial" w:cs="Arial"/>
                <w:bCs/>
                <w:sz w:val="20"/>
                <w:szCs w:val="20"/>
                <w:lang w:val="sv-SE"/>
              </w:rPr>
              <w:t>.000</w:t>
            </w:r>
            <w:r w:rsidR="001C4025">
              <w:rPr>
                <w:rFonts w:ascii="Arial" w:hAnsi="Arial" w:cs="Arial"/>
                <w:bCs/>
                <w:sz w:val="20"/>
                <w:szCs w:val="20"/>
                <w:lang w:val="sv-SE"/>
              </w:rPr>
              <w:t>,-</w:t>
            </w:r>
          </w:p>
          <w:p w:rsidR="001C4025" w:rsidRDefault="001C4025" w:rsidP="007710C0">
            <w:pPr>
              <w:spacing w:line="360" w:lineRule="auto"/>
              <w:jc w:val="both"/>
              <w:rPr>
                <w:rFonts w:ascii="Arial" w:hAnsi="Arial" w:cs="Arial"/>
                <w:bCs/>
                <w:color w:val="FF0000"/>
                <w:sz w:val="20"/>
                <w:szCs w:val="20"/>
                <w:lang w:val="sv-SE"/>
              </w:rPr>
            </w:pPr>
          </w:p>
          <w:p w:rsidR="002A1A5D" w:rsidRDefault="002A1A5D" w:rsidP="007710C0">
            <w:pPr>
              <w:spacing w:line="360" w:lineRule="auto"/>
              <w:jc w:val="both"/>
              <w:rPr>
                <w:rFonts w:ascii="Arial" w:hAnsi="Arial" w:cs="Arial"/>
                <w:bCs/>
                <w:color w:val="FF0000"/>
                <w:sz w:val="20"/>
                <w:szCs w:val="20"/>
                <w:lang w:val="sv-SE"/>
              </w:rPr>
            </w:pPr>
          </w:p>
          <w:p w:rsidR="002A1A5D" w:rsidRDefault="002A1A5D" w:rsidP="007710C0">
            <w:pPr>
              <w:spacing w:line="360" w:lineRule="auto"/>
              <w:jc w:val="both"/>
              <w:rPr>
                <w:rFonts w:ascii="Arial" w:hAnsi="Arial" w:cs="Arial"/>
                <w:bCs/>
                <w:color w:val="FF0000"/>
                <w:sz w:val="20"/>
                <w:szCs w:val="20"/>
                <w:lang w:val="sv-SE"/>
              </w:rPr>
            </w:pPr>
          </w:p>
          <w:p w:rsidR="002A1A5D" w:rsidRDefault="002A1A5D" w:rsidP="007710C0">
            <w:pPr>
              <w:spacing w:line="360" w:lineRule="auto"/>
              <w:jc w:val="both"/>
              <w:rPr>
                <w:rFonts w:ascii="Arial" w:hAnsi="Arial" w:cs="Arial"/>
                <w:bCs/>
                <w:color w:val="FF0000"/>
                <w:sz w:val="20"/>
                <w:szCs w:val="20"/>
                <w:lang w:val="sv-SE"/>
              </w:rPr>
            </w:pPr>
          </w:p>
          <w:p w:rsidR="00531F10" w:rsidRDefault="00531F10" w:rsidP="007710C0">
            <w:pPr>
              <w:spacing w:line="360" w:lineRule="auto"/>
              <w:jc w:val="both"/>
              <w:rPr>
                <w:rFonts w:ascii="Arial" w:hAnsi="Arial" w:cs="Arial"/>
                <w:bCs/>
                <w:color w:val="FF0000"/>
                <w:sz w:val="20"/>
                <w:szCs w:val="20"/>
                <w:lang w:val="sv-SE"/>
              </w:rPr>
            </w:pPr>
          </w:p>
          <w:p w:rsidR="00350FE3" w:rsidRDefault="00350FE3" w:rsidP="007710C0">
            <w:pPr>
              <w:spacing w:line="360" w:lineRule="auto"/>
              <w:jc w:val="both"/>
              <w:rPr>
                <w:rFonts w:ascii="Arial" w:hAnsi="Arial" w:cs="Arial"/>
                <w:bCs/>
                <w:color w:val="FF0000"/>
                <w:sz w:val="20"/>
                <w:szCs w:val="20"/>
                <w:lang w:val="sv-SE"/>
              </w:rPr>
            </w:pPr>
          </w:p>
          <w:p w:rsidR="00350FE3" w:rsidRDefault="00350FE3" w:rsidP="007710C0">
            <w:pPr>
              <w:spacing w:line="360" w:lineRule="auto"/>
              <w:jc w:val="both"/>
              <w:rPr>
                <w:rFonts w:ascii="Arial" w:hAnsi="Arial" w:cs="Arial"/>
                <w:bCs/>
                <w:color w:val="FF0000"/>
                <w:sz w:val="20"/>
                <w:szCs w:val="20"/>
                <w:lang w:val="sv-SE"/>
              </w:rPr>
            </w:pPr>
          </w:p>
          <w:p w:rsidR="002A1A5D" w:rsidRPr="00824206" w:rsidRDefault="0081721A" w:rsidP="002A1A5D">
            <w:pPr>
              <w:spacing w:line="360" w:lineRule="auto"/>
              <w:jc w:val="both"/>
              <w:rPr>
                <w:rFonts w:ascii="Arial" w:hAnsi="Arial" w:cs="Arial"/>
                <w:bCs/>
                <w:sz w:val="20"/>
                <w:szCs w:val="20"/>
                <w:lang w:val="sv-SE"/>
              </w:rPr>
            </w:pPr>
            <w:r>
              <w:rPr>
                <w:rFonts w:ascii="Arial" w:hAnsi="Arial" w:cs="Arial"/>
                <w:bCs/>
                <w:sz w:val="20"/>
                <w:szCs w:val="20"/>
                <w:lang w:val="sv-SE"/>
              </w:rPr>
              <w:t>1.134.919.5</w:t>
            </w:r>
            <w:r w:rsidR="002A1A5D">
              <w:rPr>
                <w:rFonts w:ascii="Arial" w:hAnsi="Arial" w:cs="Arial"/>
                <w:bCs/>
                <w:sz w:val="20"/>
                <w:szCs w:val="20"/>
                <w:lang w:val="sv-SE"/>
              </w:rPr>
              <w:t>00,-</w:t>
            </w:r>
          </w:p>
          <w:p w:rsidR="002A1A5D" w:rsidRDefault="002A1A5D" w:rsidP="007710C0">
            <w:pPr>
              <w:spacing w:line="360" w:lineRule="auto"/>
              <w:jc w:val="both"/>
              <w:rPr>
                <w:rFonts w:ascii="Arial" w:hAnsi="Arial" w:cs="Arial"/>
                <w:bCs/>
                <w:color w:val="FF0000"/>
                <w:sz w:val="20"/>
                <w:szCs w:val="20"/>
                <w:lang w:val="sv-SE"/>
              </w:rPr>
            </w:pPr>
          </w:p>
          <w:p w:rsidR="00531F10" w:rsidRDefault="00531F10" w:rsidP="007710C0">
            <w:pPr>
              <w:spacing w:line="360" w:lineRule="auto"/>
              <w:jc w:val="both"/>
              <w:rPr>
                <w:rFonts w:ascii="Arial" w:hAnsi="Arial" w:cs="Arial"/>
                <w:bCs/>
                <w:color w:val="FF0000"/>
                <w:sz w:val="20"/>
                <w:szCs w:val="20"/>
                <w:lang w:val="sv-SE"/>
              </w:rPr>
            </w:pPr>
          </w:p>
          <w:p w:rsidR="00531F10" w:rsidRDefault="00531F10" w:rsidP="007710C0">
            <w:pPr>
              <w:spacing w:line="360" w:lineRule="auto"/>
              <w:jc w:val="both"/>
              <w:rPr>
                <w:rFonts w:ascii="Arial" w:hAnsi="Arial" w:cs="Arial"/>
                <w:bCs/>
                <w:color w:val="FF0000"/>
                <w:sz w:val="20"/>
                <w:szCs w:val="20"/>
                <w:lang w:val="sv-SE"/>
              </w:rPr>
            </w:pPr>
          </w:p>
          <w:p w:rsidR="00531F10" w:rsidRDefault="00531F10" w:rsidP="007710C0">
            <w:pPr>
              <w:spacing w:line="360" w:lineRule="auto"/>
              <w:jc w:val="both"/>
              <w:rPr>
                <w:rFonts w:ascii="Arial" w:hAnsi="Arial" w:cs="Arial"/>
                <w:bCs/>
                <w:color w:val="FF0000"/>
                <w:sz w:val="20"/>
                <w:szCs w:val="20"/>
                <w:lang w:val="sv-SE"/>
              </w:rPr>
            </w:pPr>
          </w:p>
          <w:p w:rsidR="00531F10" w:rsidRPr="003B6F12" w:rsidRDefault="00531F10" w:rsidP="000F2F97">
            <w:pPr>
              <w:spacing w:line="360" w:lineRule="auto"/>
              <w:jc w:val="both"/>
              <w:rPr>
                <w:rFonts w:ascii="Arial" w:hAnsi="Arial" w:cs="Arial"/>
                <w:bCs/>
                <w:color w:val="FF0000"/>
                <w:sz w:val="20"/>
                <w:szCs w:val="20"/>
                <w:lang w:val="sv-SE"/>
              </w:rPr>
            </w:pPr>
          </w:p>
        </w:tc>
      </w:tr>
      <w:tr w:rsidR="00751971" w:rsidRPr="00EA4422" w:rsidTr="00DD29CE">
        <w:trPr>
          <w:trHeight w:val="3509"/>
        </w:trPr>
        <w:tc>
          <w:tcPr>
            <w:tcW w:w="498" w:type="dxa"/>
          </w:tcPr>
          <w:p w:rsidR="00751971" w:rsidRDefault="00751971" w:rsidP="007710C0">
            <w:pPr>
              <w:spacing w:line="360" w:lineRule="auto"/>
              <w:jc w:val="both"/>
              <w:rPr>
                <w:rFonts w:ascii="Arial" w:hAnsi="Arial" w:cs="Arial"/>
                <w:bCs/>
                <w:lang w:val="sv-SE"/>
              </w:rPr>
            </w:pPr>
            <w:r>
              <w:rPr>
                <w:rFonts w:ascii="Arial" w:hAnsi="Arial" w:cs="Arial"/>
                <w:bCs/>
                <w:lang w:val="sv-SE"/>
              </w:rPr>
              <w:lastRenderedPageBreak/>
              <w:t>3</w:t>
            </w:r>
          </w:p>
        </w:tc>
        <w:tc>
          <w:tcPr>
            <w:tcW w:w="1540" w:type="dxa"/>
          </w:tcPr>
          <w:p w:rsidR="00751971" w:rsidRPr="00BB6614" w:rsidRDefault="00751971" w:rsidP="00F95FEA">
            <w:pPr>
              <w:spacing w:line="360" w:lineRule="auto"/>
              <w:jc w:val="both"/>
              <w:rPr>
                <w:rFonts w:ascii="Arial" w:hAnsi="Arial" w:cs="Arial"/>
                <w:bCs/>
                <w:sz w:val="20"/>
                <w:szCs w:val="20"/>
                <w:lang w:val="sv-SE"/>
              </w:rPr>
            </w:pPr>
            <w:r>
              <w:rPr>
                <w:rFonts w:ascii="Arial" w:hAnsi="Arial" w:cs="Arial"/>
                <w:bCs/>
                <w:sz w:val="20"/>
                <w:szCs w:val="20"/>
                <w:lang w:val="sv-SE"/>
              </w:rPr>
              <w:t>Meningkatkan kinerja aparatur pemerintah Dinas Pariwisata dan Kebudayaan Kota Batam</w:t>
            </w:r>
          </w:p>
        </w:tc>
        <w:tc>
          <w:tcPr>
            <w:tcW w:w="1490" w:type="dxa"/>
          </w:tcPr>
          <w:p w:rsidR="00751971" w:rsidRPr="001808EF" w:rsidRDefault="00751971" w:rsidP="00F95FEA">
            <w:pPr>
              <w:spacing w:line="360" w:lineRule="auto"/>
              <w:jc w:val="both"/>
              <w:rPr>
                <w:rFonts w:ascii="Arial" w:hAnsi="Arial" w:cs="Arial"/>
                <w:bCs/>
                <w:lang w:val="sv-SE"/>
              </w:rPr>
            </w:pPr>
            <w:r>
              <w:rPr>
                <w:rFonts w:ascii="Arial" w:hAnsi="Arial" w:cs="Arial"/>
                <w:bCs/>
                <w:sz w:val="20"/>
                <w:szCs w:val="20"/>
                <w:lang w:val="sv-SE"/>
              </w:rPr>
              <w:t>Terpenuhinya kebutuhan administrasi SKPD</w:t>
            </w:r>
          </w:p>
        </w:tc>
        <w:tc>
          <w:tcPr>
            <w:tcW w:w="1440" w:type="dxa"/>
          </w:tcPr>
          <w:p w:rsidR="00751971" w:rsidRPr="006D2D9B" w:rsidRDefault="00E767D1" w:rsidP="00F95FEA">
            <w:pPr>
              <w:spacing w:line="360" w:lineRule="auto"/>
              <w:jc w:val="both"/>
              <w:rPr>
                <w:rFonts w:ascii="Arial" w:hAnsi="Arial" w:cs="Arial"/>
                <w:bCs/>
                <w:sz w:val="20"/>
                <w:szCs w:val="20"/>
                <w:lang w:val="sv-SE"/>
              </w:rPr>
            </w:pPr>
            <w:r>
              <w:rPr>
                <w:rFonts w:ascii="Arial" w:hAnsi="Arial" w:cs="Arial"/>
                <w:bCs/>
                <w:sz w:val="20"/>
                <w:szCs w:val="20"/>
                <w:lang w:val="sv-SE"/>
              </w:rPr>
              <w:t>1 tahun</w:t>
            </w:r>
          </w:p>
        </w:tc>
        <w:tc>
          <w:tcPr>
            <w:tcW w:w="1800" w:type="dxa"/>
          </w:tcPr>
          <w:p w:rsidR="00751971" w:rsidRPr="00EF475D" w:rsidRDefault="00751971" w:rsidP="00F95FEA">
            <w:pPr>
              <w:spacing w:line="360" w:lineRule="auto"/>
              <w:jc w:val="both"/>
              <w:rPr>
                <w:rFonts w:ascii="Arial" w:hAnsi="Arial" w:cs="Arial"/>
                <w:bCs/>
                <w:i/>
                <w:sz w:val="20"/>
                <w:szCs w:val="20"/>
                <w:lang w:val="sv-SE"/>
              </w:rPr>
            </w:pPr>
            <w:r w:rsidRPr="00EF475D">
              <w:rPr>
                <w:rFonts w:ascii="Arial" w:hAnsi="Arial" w:cs="Arial"/>
                <w:bCs/>
                <w:i/>
                <w:sz w:val="20"/>
                <w:szCs w:val="20"/>
                <w:lang w:val="sv-SE"/>
              </w:rPr>
              <w:t>Program:</w:t>
            </w:r>
          </w:p>
          <w:p w:rsidR="00751971" w:rsidRPr="00EF475D" w:rsidRDefault="00751971" w:rsidP="00F95FEA">
            <w:pPr>
              <w:spacing w:line="360" w:lineRule="auto"/>
              <w:jc w:val="both"/>
              <w:rPr>
                <w:rFonts w:ascii="Arial" w:hAnsi="Arial" w:cs="Arial"/>
                <w:bCs/>
                <w:sz w:val="20"/>
                <w:szCs w:val="20"/>
                <w:lang w:val="sv-SE"/>
              </w:rPr>
            </w:pPr>
            <w:r>
              <w:rPr>
                <w:rFonts w:ascii="Arial" w:hAnsi="Arial" w:cs="Arial"/>
                <w:bCs/>
                <w:sz w:val="20"/>
                <w:szCs w:val="20"/>
                <w:lang w:val="sv-SE"/>
              </w:rPr>
              <w:t>Peningkatan pelayanan Administrasi Perkantoran</w:t>
            </w:r>
          </w:p>
          <w:p w:rsidR="00751971" w:rsidRDefault="00751971" w:rsidP="00F95FEA">
            <w:pPr>
              <w:spacing w:line="360" w:lineRule="auto"/>
              <w:jc w:val="both"/>
              <w:rPr>
                <w:rFonts w:ascii="Arial" w:hAnsi="Arial" w:cs="Arial"/>
                <w:bCs/>
                <w:i/>
                <w:sz w:val="20"/>
                <w:szCs w:val="20"/>
                <w:lang w:val="sv-SE"/>
              </w:rPr>
            </w:pPr>
            <w:r w:rsidRPr="00EF475D">
              <w:rPr>
                <w:rFonts w:ascii="Arial" w:hAnsi="Arial" w:cs="Arial"/>
                <w:bCs/>
                <w:i/>
                <w:sz w:val="20"/>
                <w:szCs w:val="20"/>
                <w:lang w:val="sv-SE"/>
              </w:rPr>
              <w:t>Kegiatan:</w:t>
            </w:r>
          </w:p>
          <w:p w:rsidR="00751971" w:rsidRPr="005E1894" w:rsidRDefault="00751971" w:rsidP="00F95FEA">
            <w:pPr>
              <w:spacing w:line="360" w:lineRule="auto"/>
              <w:jc w:val="both"/>
              <w:rPr>
                <w:rFonts w:ascii="Arial" w:hAnsi="Arial" w:cs="Arial"/>
                <w:bCs/>
                <w:sz w:val="20"/>
                <w:szCs w:val="20"/>
                <w:lang w:val="sv-SE"/>
              </w:rPr>
            </w:pPr>
            <w:r w:rsidRPr="005D520B">
              <w:rPr>
                <w:rFonts w:ascii="Arial" w:hAnsi="Arial" w:cs="Arial"/>
                <w:bCs/>
                <w:sz w:val="20"/>
                <w:szCs w:val="20"/>
                <w:lang w:val="sv-SE"/>
              </w:rPr>
              <w:t>Peningkatan pelayanan administrasi perkan</w:t>
            </w:r>
            <w:bookmarkStart w:id="0" w:name="_GoBack"/>
            <w:bookmarkEnd w:id="0"/>
            <w:r w:rsidRPr="005D520B">
              <w:rPr>
                <w:rFonts w:ascii="Arial" w:hAnsi="Arial" w:cs="Arial"/>
                <w:bCs/>
                <w:sz w:val="20"/>
                <w:szCs w:val="20"/>
                <w:lang w:val="sv-SE"/>
              </w:rPr>
              <w:t>toran</w:t>
            </w:r>
          </w:p>
        </w:tc>
        <w:tc>
          <w:tcPr>
            <w:tcW w:w="1647" w:type="dxa"/>
          </w:tcPr>
          <w:p w:rsidR="00751971" w:rsidRDefault="00751971" w:rsidP="007710C0">
            <w:pPr>
              <w:spacing w:line="360" w:lineRule="auto"/>
              <w:jc w:val="both"/>
              <w:rPr>
                <w:rFonts w:ascii="Arial" w:hAnsi="Arial" w:cs="Arial"/>
                <w:bCs/>
                <w:sz w:val="20"/>
                <w:szCs w:val="20"/>
                <w:lang w:val="sv-SE"/>
              </w:rPr>
            </w:pPr>
          </w:p>
          <w:p w:rsidR="00B758E1" w:rsidRDefault="00B758E1" w:rsidP="007710C0">
            <w:pPr>
              <w:spacing w:line="360" w:lineRule="auto"/>
              <w:jc w:val="both"/>
              <w:rPr>
                <w:rFonts w:ascii="Arial" w:hAnsi="Arial" w:cs="Arial"/>
                <w:bCs/>
                <w:sz w:val="20"/>
                <w:szCs w:val="20"/>
                <w:lang w:val="sv-SE"/>
              </w:rPr>
            </w:pPr>
          </w:p>
          <w:p w:rsidR="00B758E1" w:rsidRDefault="00B758E1" w:rsidP="007710C0">
            <w:pPr>
              <w:spacing w:line="360" w:lineRule="auto"/>
              <w:jc w:val="both"/>
              <w:rPr>
                <w:rFonts w:ascii="Arial" w:hAnsi="Arial" w:cs="Arial"/>
                <w:bCs/>
                <w:sz w:val="20"/>
                <w:szCs w:val="20"/>
                <w:lang w:val="sv-SE"/>
              </w:rPr>
            </w:pPr>
          </w:p>
          <w:p w:rsidR="00B758E1" w:rsidRDefault="00B758E1" w:rsidP="007710C0">
            <w:pPr>
              <w:spacing w:line="360" w:lineRule="auto"/>
              <w:jc w:val="both"/>
              <w:rPr>
                <w:rFonts w:ascii="Arial" w:hAnsi="Arial" w:cs="Arial"/>
                <w:bCs/>
                <w:sz w:val="20"/>
                <w:szCs w:val="20"/>
                <w:lang w:val="sv-SE"/>
              </w:rPr>
            </w:pPr>
          </w:p>
          <w:p w:rsidR="00B758E1" w:rsidRDefault="00B758E1" w:rsidP="007710C0">
            <w:pPr>
              <w:spacing w:line="360" w:lineRule="auto"/>
              <w:jc w:val="both"/>
              <w:rPr>
                <w:rFonts w:ascii="Arial" w:hAnsi="Arial" w:cs="Arial"/>
                <w:bCs/>
                <w:sz w:val="20"/>
                <w:szCs w:val="20"/>
                <w:lang w:val="sv-SE"/>
              </w:rPr>
            </w:pPr>
          </w:p>
          <w:p w:rsidR="00B758E1" w:rsidRPr="00824206" w:rsidRDefault="0081721A" w:rsidP="00B758E1">
            <w:pPr>
              <w:spacing w:line="360" w:lineRule="auto"/>
              <w:jc w:val="both"/>
              <w:rPr>
                <w:rFonts w:ascii="Arial" w:hAnsi="Arial" w:cs="Arial"/>
                <w:bCs/>
                <w:sz w:val="20"/>
                <w:szCs w:val="20"/>
                <w:lang w:val="sv-SE"/>
              </w:rPr>
            </w:pPr>
            <w:r>
              <w:rPr>
                <w:rFonts w:ascii="Arial" w:hAnsi="Arial" w:cs="Arial"/>
                <w:bCs/>
                <w:sz w:val="20"/>
                <w:szCs w:val="20"/>
                <w:lang w:val="sv-SE"/>
              </w:rPr>
              <w:t>1</w:t>
            </w:r>
            <w:r w:rsidR="00B758E1">
              <w:rPr>
                <w:rFonts w:ascii="Arial" w:hAnsi="Arial" w:cs="Arial"/>
                <w:bCs/>
                <w:sz w:val="20"/>
                <w:szCs w:val="20"/>
                <w:lang w:val="sv-SE"/>
              </w:rPr>
              <w:t>.</w:t>
            </w:r>
            <w:r>
              <w:rPr>
                <w:rFonts w:ascii="Arial" w:hAnsi="Arial" w:cs="Arial"/>
                <w:bCs/>
                <w:sz w:val="20"/>
                <w:szCs w:val="20"/>
                <w:lang w:val="sv-SE"/>
              </w:rPr>
              <w:t>37</w:t>
            </w:r>
            <w:r w:rsidR="00B758E1">
              <w:rPr>
                <w:rFonts w:ascii="Arial" w:hAnsi="Arial" w:cs="Arial"/>
                <w:bCs/>
                <w:sz w:val="20"/>
                <w:szCs w:val="20"/>
                <w:lang w:val="sv-SE"/>
              </w:rPr>
              <w:t>5.</w:t>
            </w:r>
            <w:r>
              <w:rPr>
                <w:rFonts w:ascii="Arial" w:hAnsi="Arial" w:cs="Arial"/>
                <w:bCs/>
                <w:sz w:val="20"/>
                <w:szCs w:val="20"/>
                <w:lang w:val="sv-SE"/>
              </w:rPr>
              <w:t>055</w:t>
            </w:r>
            <w:r w:rsidR="00B758E1">
              <w:rPr>
                <w:rFonts w:ascii="Arial" w:hAnsi="Arial" w:cs="Arial"/>
                <w:bCs/>
                <w:sz w:val="20"/>
                <w:szCs w:val="20"/>
                <w:lang w:val="sv-SE"/>
              </w:rPr>
              <w:t>.</w:t>
            </w:r>
            <w:r>
              <w:rPr>
                <w:rFonts w:ascii="Arial" w:hAnsi="Arial" w:cs="Arial"/>
                <w:bCs/>
                <w:sz w:val="20"/>
                <w:szCs w:val="20"/>
                <w:lang w:val="sv-SE"/>
              </w:rPr>
              <w:t>870</w:t>
            </w:r>
            <w:r w:rsidR="00B758E1">
              <w:rPr>
                <w:rFonts w:ascii="Arial" w:hAnsi="Arial" w:cs="Arial"/>
                <w:bCs/>
                <w:sz w:val="20"/>
                <w:szCs w:val="20"/>
                <w:lang w:val="sv-SE"/>
              </w:rPr>
              <w:t>,-</w:t>
            </w:r>
          </w:p>
          <w:p w:rsidR="00B758E1" w:rsidRDefault="00B758E1" w:rsidP="007710C0">
            <w:pPr>
              <w:spacing w:line="360" w:lineRule="auto"/>
              <w:jc w:val="both"/>
              <w:rPr>
                <w:rFonts w:ascii="Arial" w:hAnsi="Arial" w:cs="Arial"/>
                <w:bCs/>
                <w:sz w:val="20"/>
                <w:szCs w:val="20"/>
                <w:lang w:val="sv-SE"/>
              </w:rPr>
            </w:pPr>
          </w:p>
        </w:tc>
      </w:tr>
      <w:tr w:rsidR="00AE78E4" w:rsidRPr="00EA4422" w:rsidTr="0081721A">
        <w:trPr>
          <w:trHeight w:val="3881"/>
        </w:trPr>
        <w:tc>
          <w:tcPr>
            <w:tcW w:w="498" w:type="dxa"/>
          </w:tcPr>
          <w:p w:rsidR="00AE78E4" w:rsidRDefault="00AE78E4" w:rsidP="007710C0">
            <w:pPr>
              <w:spacing w:line="360" w:lineRule="auto"/>
              <w:jc w:val="both"/>
              <w:rPr>
                <w:rFonts w:ascii="Arial" w:hAnsi="Arial" w:cs="Arial"/>
                <w:bCs/>
                <w:lang w:val="sv-SE"/>
              </w:rPr>
            </w:pPr>
          </w:p>
        </w:tc>
        <w:tc>
          <w:tcPr>
            <w:tcW w:w="1540" w:type="dxa"/>
          </w:tcPr>
          <w:p w:rsidR="00AE78E4" w:rsidRDefault="00AE78E4" w:rsidP="00F95FEA">
            <w:pPr>
              <w:spacing w:line="360" w:lineRule="auto"/>
              <w:jc w:val="both"/>
              <w:rPr>
                <w:rFonts w:ascii="Arial" w:hAnsi="Arial" w:cs="Arial"/>
                <w:bCs/>
                <w:sz w:val="20"/>
                <w:szCs w:val="20"/>
                <w:lang w:val="sv-SE"/>
              </w:rPr>
            </w:pPr>
          </w:p>
        </w:tc>
        <w:tc>
          <w:tcPr>
            <w:tcW w:w="1490" w:type="dxa"/>
          </w:tcPr>
          <w:p w:rsidR="00AE78E4" w:rsidRDefault="00AE78E4" w:rsidP="00F95FEA">
            <w:pPr>
              <w:spacing w:line="360" w:lineRule="auto"/>
              <w:jc w:val="both"/>
              <w:rPr>
                <w:rFonts w:ascii="Arial" w:hAnsi="Arial" w:cs="Arial"/>
                <w:bCs/>
                <w:sz w:val="20"/>
                <w:szCs w:val="20"/>
                <w:lang w:val="sv-SE"/>
              </w:rPr>
            </w:pPr>
          </w:p>
          <w:p w:rsidR="00AE78E4" w:rsidRPr="00BB6614" w:rsidRDefault="00AE78E4" w:rsidP="00F95FEA">
            <w:pPr>
              <w:spacing w:line="360" w:lineRule="auto"/>
              <w:rPr>
                <w:rFonts w:ascii="Arial" w:hAnsi="Arial" w:cs="Arial"/>
                <w:bCs/>
                <w:sz w:val="20"/>
                <w:szCs w:val="20"/>
                <w:lang w:val="sv-SE"/>
              </w:rPr>
            </w:pPr>
            <w:r>
              <w:rPr>
                <w:rFonts w:ascii="Arial" w:hAnsi="Arial" w:cs="Arial"/>
                <w:bCs/>
                <w:sz w:val="20"/>
                <w:szCs w:val="20"/>
                <w:lang w:val="sv-SE"/>
              </w:rPr>
              <w:t>Terpenuhinya kebutuhan sarana dan prasarana perkantoran</w:t>
            </w:r>
          </w:p>
        </w:tc>
        <w:tc>
          <w:tcPr>
            <w:tcW w:w="1440" w:type="dxa"/>
          </w:tcPr>
          <w:p w:rsidR="00AE78E4" w:rsidRDefault="00AE78E4" w:rsidP="00F95FEA">
            <w:pPr>
              <w:spacing w:line="360" w:lineRule="auto"/>
              <w:jc w:val="both"/>
              <w:rPr>
                <w:rFonts w:ascii="Arial" w:hAnsi="Arial" w:cs="Arial"/>
                <w:bCs/>
                <w:sz w:val="20"/>
                <w:szCs w:val="20"/>
                <w:lang w:val="sv-SE"/>
              </w:rPr>
            </w:pPr>
          </w:p>
          <w:p w:rsidR="00AE78E4" w:rsidRPr="006D2D9B" w:rsidRDefault="00AE78E4" w:rsidP="00F95FEA">
            <w:pPr>
              <w:spacing w:line="360" w:lineRule="auto"/>
              <w:jc w:val="both"/>
              <w:rPr>
                <w:rFonts w:ascii="Arial" w:hAnsi="Arial" w:cs="Arial"/>
                <w:bCs/>
                <w:sz w:val="20"/>
                <w:szCs w:val="20"/>
                <w:lang w:val="sv-SE"/>
              </w:rPr>
            </w:pPr>
            <w:r w:rsidRPr="006D2D9B">
              <w:rPr>
                <w:rFonts w:ascii="Arial" w:hAnsi="Arial" w:cs="Arial"/>
                <w:bCs/>
                <w:sz w:val="20"/>
                <w:szCs w:val="20"/>
                <w:lang w:val="sv-SE"/>
              </w:rPr>
              <w:t>1 tahun</w:t>
            </w:r>
          </w:p>
        </w:tc>
        <w:tc>
          <w:tcPr>
            <w:tcW w:w="1800" w:type="dxa"/>
          </w:tcPr>
          <w:p w:rsidR="00AE78E4" w:rsidRDefault="00AE78E4" w:rsidP="00F95FEA">
            <w:pPr>
              <w:spacing w:line="360" w:lineRule="auto"/>
              <w:jc w:val="both"/>
              <w:rPr>
                <w:rFonts w:ascii="Arial" w:hAnsi="Arial" w:cs="Arial"/>
                <w:bCs/>
                <w:i/>
                <w:sz w:val="20"/>
                <w:szCs w:val="20"/>
                <w:lang w:val="sv-SE"/>
              </w:rPr>
            </w:pPr>
          </w:p>
          <w:p w:rsidR="00AE78E4" w:rsidRPr="00EF475D" w:rsidRDefault="00AE78E4" w:rsidP="00F95FEA">
            <w:pPr>
              <w:spacing w:line="360" w:lineRule="auto"/>
              <w:rPr>
                <w:rFonts w:ascii="Arial" w:hAnsi="Arial" w:cs="Arial"/>
                <w:bCs/>
                <w:i/>
                <w:sz w:val="20"/>
                <w:szCs w:val="20"/>
                <w:lang w:val="sv-SE"/>
              </w:rPr>
            </w:pPr>
            <w:r w:rsidRPr="00EF475D">
              <w:rPr>
                <w:rFonts w:ascii="Arial" w:hAnsi="Arial" w:cs="Arial"/>
                <w:bCs/>
                <w:i/>
                <w:sz w:val="20"/>
                <w:szCs w:val="20"/>
                <w:lang w:val="sv-SE"/>
              </w:rPr>
              <w:t>Program:</w:t>
            </w:r>
          </w:p>
          <w:p w:rsidR="00AE78E4" w:rsidRPr="00EF475D" w:rsidRDefault="00AE78E4" w:rsidP="00F95FEA">
            <w:pPr>
              <w:spacing w:line="360" w:lineRule="auto"/>
              <w:rPr>
                <w:rFonts w:ascii="Arial" w:hAnsi="Arial" w:cs="Arial"/>
                <w:bCs/>
                <w:sz w:val="20"/>
                <w:szCs w:val="20"/>
                <w:lang w:val="sv-SE"/>
              </w:rPr>
            </w:pPr>
            <w:r>
              <w:rPr>
                <w:rFonts w:ascii="Arial" w:hAnsi="Arial" w:cs="Arial"/>
                <w:bCs/>
                <w:sz w:val="20"/>
                <w:szCs w:val="20"/>
                <w:lang w:val="sv-SE"/>
              </w:rPr>
              <w:t>Peningkatan sarana dan prasarana aparatur</w:t>
            </w:r>
          </w:p>
          <w:p w:rsidR="00AE78E4" w:rsidRDefault="00AE78E4" w:rsidP="00F95FEA">
            <w:pPr>
              <w:spacing w:line="360" w:lineRule="auto"/>
              <w:rPr>
                <w:rFonts w:ascii="Arial" w:hAnsi="Arial" w:cs="Arial"/>
                <w:bCs/>
                <w:i/>
                <w:sz w:val="20"/>
                <w:szCs w:val="20"/>
                <w:lang w:val="sv-SE"/>
              </w:rPr>
            </w:pPr>
            <w:r w:rsidRPr="00EF475D">
              <w:rPr>
                <w:rFonts w:ascii="Arial" w:hAnsi="Arial" w:cs="Arial"/>
                <w:bCs/>
                <w:i/>
                <w:sz w:val="20"/>
                <w:szCs w:val="20"/>
                <w:lang w:val="sv-SE"/>
              </w:rPr>
              <w:t>Kegiatan:</w:t>
            </w:r>
          </w:p>
          <w:p w:rsidR="00AE78E4" w:rsidRPr="005D520B" w:rsidRDefault="00AE78E4" w:rsidP="00F95FEA">
            <w:pPr>
              <w:spacing w:line="360" w:lineRule="auto"/>
              <w:rPr>
                <w:rFonts w:ascii="Arial" w:hAnsi="Arial" w:cs="Arial"/>
                <w:bCs/>
                <w:sz w:val="20"/>
                <w:szCs w:val="20"/>
                <w:lang w:val="sv-SE"/>
              </w:rPr>
            </w:pPr>
            <w:r w:rsidRPr="005D520B">
              <w:rPr>
                <w:rFonts w:ascii="Arial" w:hAnsi="Arial" w:cs="Arial"/>
                <w:bCs/>
                <w:sz w:val="20"/>
                <w:szCs w:val="20"/>
                <w:lang w:val="sv-SE"/>
              </w:rPr>
              <w:t>Peningkatan sarana dan prasarana aparatur</w:t>
            </w:r>
          </w:p>
        </w:tc>
        <w:tc>
          <w:tcPr>
            <w:tcW w:w="1647" w:type="dxa"/>
          </w:tcPr>
          <w:p w:rsidR="00AE78E4" w:rsidRDefault="00AE78E4" w:rsidP="007710C0">
            <w:pPr>
              <w:spacing w:line="360" w:lineRule="auto"/>
              <w:jc w:val="both"/>
              <w:rPr>
                <w:rFonts w:ascii="Arial" w:hAnsi="Arial" w:cs="Arial"/>
                <w:bCs/>
                <w:sz w:val="20"/>
                <w:szCs w:val="20"/>
                <w:lang w:val="sv-SE"/>
              </w:rPr>
            </w:pPr>
          </w:p>
          <w:p w:rsidR="00AF3E0B" w:rsidRDefault="00AF3E0B" w:rsidP="007710C0">
            <w:pPr>
              <w:spacing w:line="360" w:lineRule="auto"/>
              <w:jc w:val="both"/>
              <w:rPr>
                <w:rFonts w:ascii="Arial" w:hAnsi="Arial" w:cs="Arial"/>
                <w:bCs/>
                <w:sz w:val="20"/>
                <w:szCs w:val="20"/>
                <w:lang w:val="sv-SE"/>
              </w:rPr>
            </w:pPr>
          </w:p>
          <w:p w:rsidR="00AF3E0B" w:rsidRDefault="00AF3E0B" w:rsidP="007710C0">
            <w:pPr>
              <w:spacing w:line="360" w:lineRule="auto"/>
              <w:jc w:val="both"/>
              <w:rPr>
                <w:rFonts w:ascii="Arial" w:hAnsi="Arial" w:cs="Arial"/>
                <w:bCs/>
                <w:sz w:val="20"/>
                <w:szCs w:val="20"/>
                <w:lang w:val="sv-SE"/>
              </w:rPr>
            </w:pPr>
          </w:p>
          <w:p w:rsidR="00AF3E0B" w:rsidRDefault="00AF3E0B" w:rsidP="007710C0">
            <w:pPr>
              <w:spacing w:line="360" w:lineRule="auto"/>
              <w:jc w:val="both"/>
              <w:rPr>
                <w:rFonts w:ascii="Arial" w:hAnsi="Arial" w:cs="Arial"/>
                <w:bCs/>
                <w:sz w:val="20"/>
                <w:szCs w:val="20"/>
                <w:lang w:val="sv-SE"/>
              </w:rPr>
            </w:pPr>
          </w:p>
          <w:p w:rsidR="00AF3E0B" w:rsidRDefault="00AF3E0B" w:rsidP="007710C0">
            <w:pPr>
              <w:spacing w:line="360" w:lineRule="auto"/>
              <w:jc w:val="both"/>
              <w:rPr>
                <w:rFonts w:ascii="Arial" w:hAnsi="Arial" w:cs="Arial"/>
                <w:bCs/>
                <w:sz w:val="20"/>
                <w:szCs w:val="20"/>
                <w:lang w:val="sv-SE"/>
              </w:rPr>
            </w:pPr>
          </w:p>
          <w:p w:rsidR="00AF3E0B" w:rsidRDefault="00AF3E0B" w:rsidP="007710C0">
            <w:pPr>
              <w:spacing w:line="360" w:lineRule="auto"/>
              <w:jc w:val="both"/>
              <w:rPr>
                <w:rFonts w:ascii="Arial" w:hAnsi="Arial" w:cs="Arial"/>
                <w:bCs/>
                <w:sz w:val="20"/>
                <w:szCs w:val="20"/>
                <w:lang w:val="sv-SE"/>
              </w:rPr>
            </w:pPr>
          </w:p>
          <w:p w:rsidR="00AF3E0B" w:rsidRDefault="0081721A" w:rsidP="0081721A">
            <w:pPr>
              <w:spacing w:line="360" w:lineRule="auto"/>
              <w:jc w:val="both"/>
              <w:rPr>
                <w:rFonts w:ascii="Arial" w:hAnsi="Arial" w:cs="Arial"/>
                <w:bCs/>
                <w:sz w:val="20"/>
                <w:szCs w:val="20"/>
                <w:lang w:val="sv-SE"/>
              </w:rPr>
            </w:pPr>
            <w:r>
              <w:rPr>
                <w:rFonts w:ascii="Arial" w:hAnsi="Arial" w:cs="Arial"/>
                <w:bCs/>
                <w:sz w:val="20"/>
                <w:szCs w:val="20"/>
                <w:lang w:val="sv-SE"/>
              </w:rPr>
              <w:t>407</w:t>
            </w:r>
            <w:r w:rsidR="00AF3E0B">
              <w:rPr>
                <w:rFonts w:ascii="Arial" w:hAnsi="Arial" w:cs="Arial"/>
                <w:bCs/>
                <w:sz w:val="20"/>
                <w:szCs w:val="20"/>
                <w:lang w:val="sv-SE"/>
              </w:rPr>
              <w:t>.1</w:t>
            </w:r>
            <w:r>
              <w:rPr>
                <w:rFonts w:ascii="Arial" w:hAnsi="Arial" w:cs="Arial"/>
                <w:bCs/>
                <w:sz w:val="20"/>
                <w:szCs w:val="20"/>
                <w:lang w:val="sv-SE"/>
              </w:rPr>
              <w:t>04</w:t>
            </w:r>
            <w:r w:rsidR="00AF3E0B">
              <w:rPr>
                <w:rFonts w:ascii="Arial" w:hAnsi="Arial" w:cs="Arial"/>
                <w:bCs/>
                <w:sz w:val="20"/>
                <w:szCs w:val="20"/>
                <w:lang w:val="sv-SE"/>
              </w:rPr>
              <w:t>.</w:t>
            </w:r>
            <w:r>
              <w:rPr>
                <w:rFonts w:ascii="Arial" w:hAnsi="Arial" w:cs="Arial"/>
                <w:bCs/>
                <w:sz w:val="20"/>
                <w:szCs w:val="20"/>
                <w:lang w:val="sv-SE"/>
              </w:rPr>
              <w:t>752</w:t>
            </w:r>
            <w:r w:rsidR="00AF3E0B">
              <w:rPr>
                <w:rFonts w:ascii="Arial" w:hAnsi="Arial" w:cs="Arial"/>
                <w:bCs/>
                <w:sz w:val="20"/>
                <w:szCs w:val="20"/>
                <w:lang w:val="sv-SE"/>
              </w:rPr>
              <w:t>,-</w:t>
            </w:r>
          </w:p>
        </w:tc>
      </w:tr>
    </w:tbl>
    <w:p w:rsidR="00EF475D" w:rsidRDefault="00EF475D" w:rsidP="00EA4422">
      <w:pPr>
        <w:spacing w:line="360" w:lineRule="auto"/>
        <w:jc w:val="both"/>
        <w:rPr>
          <w:rFonts w:ascii="Arial" w:hAnsi="Arial" w:cs="Arial"/>
          <w:bCs/>
          <w:sz w:val="22"/>
          <w:szCs w:val="22"/>
          <w:lang w:val="sv-SE"/>
        </w:rPr>
      </w:pPr>
    </w:p>
    <w:p w:rsidR="00D207D7" w:rsidRPr="00D207D7" w:rsidRDefault="00D207D7" w:rsidP="00D207D7">
      <w:pPr>
        <w:pStyle w:val="Heading2"/>
        <w:keepLines w:val="0"/>
        <w:numPr>
          <w:ilvl w:val="0"/>
          <w:numId w:val="44"/>
        </w:numPr>
        <w:pBdr>
          <w:bottom w:val="single" w:sz="4" w:space="1" w:color="auto"/>
        </w:pBdr>
        <w:spacing w:before="0" w:after="120"/>
        <w:ind w:left="360"/>
        <w:rPr>
          <w:rFonts w:eastAsia="Arial Unicode MS"/>
          <w:b w:val="0"/>
          <w:color w:val="auto"/>
          <w:sz w:val="28"/>
          <w:szCs w:val="28"/>
        </w:rPr>
      </w:pPr>
      <w:r>
        <w:rPr>
          <w:rFonts w:eastAsia="Arial Unicode MS"/>
          <w:color w:val="auto"/>
          <w:sz w:val="28"/>
          <w:szCs w:val="28"/>
        </w:rPr>
        <w:t>PERJANJIAN KINERJA TAHUN 2018</w:t>
      </w:r>
    </w:p>
    <w:p w:rsidR="00B917D5" w:rsidRDefault="00B917D5" w:rsidP="00B917D5">
      <w:pPr>
        <w:spacing w:line="360" w:lineRule="auto"/>
        <w:jc w:val="both"/>
        <w:rPr>
          <w:rFonts w:ascii="Arial" w:hAnsi="Arial" w:cs="Arial"/>
          <w:bCs/>
          <w:sz w:val="22"/>
          <w:szCs w:val="22"/>
          <w:lang w:val="sv-SE"/>
        </w:rPr>
      </w:pPr>
    </w:p>
    <w:p w:rsidR="00B917D5" w:rsidRDefault="00B917D5" w:rsidP="00A80E79">
      <w:pPr>
        <w:spacing w:line="360" w:lineRule="auto"/>
        <w:ind w:firstLine="720"/>
        <w:jc w:val="both"/>
        <w:rPr>
          <w:rFonts w:ascii="Arial" w:hAnsi="Arial" w:cs="Arial"/>
          <w:bCs/>
          <w:sz w:val="22"/>
          <w:szCs w:val="22"/>
          <w:lang w:val="sv-SE"/>
        </w:rPr>
      </w:pPr>
      <w:r>
        <w:rPr>
          <w:rFonts w:ascii="Arial" w:hAnsi="Arial" w:cs="Arial"/>
          <w:bCs/>
          <w:sz w:val="22"/>
          <w:szCs w:val="22"/>
          <w:lang w:val="sv-SE"/>
        </w:rPr>
        <w:t>Perjanjian Kinerja merupakan suatu dokumen Pernyataan Kinerja/Kesepakatan Kinerja antara atasan dan bawahan untuk mewujudkan target tertentu berdasarkan sumber daya yang dimiliki.</w:t>
      </w:r>
    </w:p>
    <w:p w:rsidR="00E13D3C" w:rsidRDefault="00E13D3C" w:rsidP="00A80E79">
      <w:pPr>
        <w:spacing w:line="360" w:lineRule="auto"/>
        <w:ind w:firstLine="720"/>
        <w:jc w:val="both"/>
        <w:rPr>
          <w:rFonts w:ascii="Arial" w:hAnsi="Arial" w:cs="Arial"/>
          <w:bCs/>
          <w:sz w:val="22"/>
          <w:szCs w:val="22"/>
          <w:lang w:val="sv-SE"/>
        </w:rPr>
      </w:pPr>
      <w:r>
        <w:rPr>
          <w:rFonts w:ascii="Arial" w:hAnsi="Arial" w:cs="Arial"/>
          <w:bCs/>
          <w:sz w:val="22"/>
          <w:szCs w:val="22"/>
          <w:lang w:val="sv-SE"/>
        </w:rPr>
        <w:t>Perjanjian Kinerja ini menjabarkan target kinerja yang merep</w:t>
      </w:r>
      <w:r w:rsidR="003E0189">
        <w:rPr>
          <w:rFonts w:ascii="Arial" w:hAnsi="Arial" w:cs="Arial"/>
          <w:bCs/>
          <w:sz w:val="22"/>
          <w:szCs w:val="22"/>
          <w:lang w:val="sv-SE"/>
        </w:rPr>
        <w:t>re</w:t>
      </w:r>
      <w:r w:rsidR="00F60A00">
        <w:rPr>
          <w:rFonts w:ascii="Arial" w:hAnsi="Arial" w:cs="Arial"/>
          <w:bCs/>
          <w:sz w:val="22"/>
          <w:szCs w:val="22"/>
          <w:lang w:val="sv-SE"/>
        </w:rPr>
        <w:t>sentasi</w:t>
      </w:r>
      <w:r>
        <w:rPr>
          <w:rFonts w:ascii="Arial" w:hAnsi="Arial" w:cs="Arial"/>
          <w:bCs/>
          <w:sz w:val="22"/>
          <w:szCs w:val="22"/>
          <w:lang w:val="sv-SE"/>
        </w:rPr>
        <w:t>kan nilai kuantitatif yang dilekatkan pada setiap indikator kinerja, baik pada tingkat sasaran strategis maupun tingkat kegiatan, dan merupakan patokan bagi proses pengukuran keberhasilan organisasi yang dil</w:t>
      </w:r>
      <w:r w:rsidR="008A0AFA">
        <w:rPr>
          <w:rFonts w:ascii="Arial" w:hAnsi="Arial" w:cs="Arial"/>
          <w:bCs/>
          <w:sz w:val="22"/>
          <w:szCs w:val="22"/>
          <w:lang w:val="sv-SE"/>
        </w:rPr>
        <w:t>ak</w:t>
      </w:r>
      <w:r>
        <w:rPr>
          <w:rFonts w:ascii="Arial" w:hAnsi="Arial" w:cs="Arial"/>
          <w:bCs/>
          <w:sz w:val="22"/>
          <w:szCs w:val="22"/>
          <w:lang w:val="sv-SE"/>
        </w:rPr>
        <w:t>ukan setiap akhir per</w:t>
      </w:r>
      <w:r w:rsidR="001B3557">
        <w:rPr>
          <w:rFonts w:ascii="Arial" w:hAnsi="Arial" w:cs="Arial"/>
          <w:bCs/>
          <w:sz w:val="22"/>
          <w:szCs w:val="22"/>
          <w:lang w:val="sv-SE"/>
        </w:rPr>
        <w:t>i</w:t>
      </w:r>
      <w:r>
        <w:rPr>
          <w:rFonts w:ascii="Arial" w:hAnsi="Arial" w:cs="Arial"/>
          <w:bCs/>
          <w:sz w:val="22"/>
          <w:szCs w:val="22"/>
          <w:lang w:val="sv-SE"/>
        </w:rPr>
        <w:t>ode pelaksanaan. Dengan Demikian, Perjanjian Kinerja Kepala Dinas Kebudayaan dan Pariwisata Tahun 2018 pada dasarnya adalah pernyataan komitmen yang merep</w:t>
      </w:r>
      <w:r w:rsidR="00F60A00">
        <w:rPr>
          <w:rFonts w:ascii="Arial" w:hAnsi="Arial" w:cs="Arial"/>
          <w:bCs/>
          <w:sz w:val="22"/>
          <w:szCs w:val="22"/>
          <w:lang w:val="sv-SE"/>
        </w:rPr>
        <w:t>re</w:t>
      </w:r>
      <w:r>
        <w:rPr>
          <w:rFonts w:ascii="Arial" w:hAnsi="Arial" w:cs="Arial"/>
          <w:bCs/>
          <w:sz w:val="22"/>
          <w:szCs w:val="22"/>
          <w:lang w:val="sv-SE"/>
        </w:rPr>
        <w:t>sentasikan tekad dan janji untuk mencapai kinerja yang jelas dan terukur dalam waktu satu tahun tertentu dengan mempertimbangkan sumber daya yang dikelolanya.</w:t>
      </w:r>
    </w:p>
    <w:p w:rsidR="00E13D3C" w:rsidRDefault="00E13D3C" w:rsidP="00A80E79">
      <w:pPr>
        <w:spacing w:line="360" w:lineRule="auto"/>
        <w:ind w:firstLine="720"/>
        <w:jc w:val="both"/>
        <w:rPr>
          <w:rFonts w:ascii="Arial" w:hAnsi="Arial" w:cs="Arial"/>
          <w:bCs/>
          <w:sz w:val="22"/>
          <w:szCs w:val="22"/>
          <w:lang w:val="sv-SE"/>
        </w:rPr>
      </w:pPr>
      <w:r>
        <w:rPr>
          <w:rFonts w:ascii="Arial" w:hAnsi="Arial" w:cs="Arial"/>
          <w:bCs/>
          <w:sz w:val="22"/>
          <w:szCs w:val="22"/>
          <w:lang w:val="sv-SE"/>
        </w:rPr>
        <w:lastRenderedPageBreak/>
        <w:t>Perjanjian Kinerja yang telah dicanangkan pada awal tahun 2018 sesuai dengan sasaran dan indikator kinerja dengan targetnya telah dilaksanakan oleh Dinas Kebudayaan dan Pariwisata Kota Batam tahun 2018 dengan beberapa program dan kegiatan sebagaimana yang tertuang dalam Dokumen Pelakasanaan Anggaran (DPA) Tahun  2018 dengan tetap mengacu pada RPJMD tahun 201</w:t>
      </w:r>
      <w:r w:rsidR="00A26ABE">
        <w:rPr>
          <w:rFonts w:ascii="Arial" w:hAnsi="Arial" w:cs="Arial"/>
          <w:bCs/>
          <w:sz w:val="22"/>
          <w:szCs w:val="22"/>
          <w:lang w:val="sv-SE"/>
        </w:rPr>
        <w:t>6</w:t>
      </w:r>
      <w:r>
        <w:rPr>
          <w:rFonts w:ascii="Arial" w:hAnsi="Arial" w:cs="Arial"/>
          <w:bCs/>
          <w:sz w:val="22"/>
          <w:szCs w:val="22"/>
          <w:lang w:val="sv-SE"/>
        </w:rPr>
        <w:t>-2021.</w:t>
      </w:r>
    </w:p>
    <w:p w:rsidR="00E13D3C" w:rsidRPr="00B917D5" w:rsidRDefault="00E13D3C" w:rsidP="00A80E79">
      <w:pPr>
        <w:spacing w:line="360" w:lineRule="auto"/>
        <w:ind w:firstLine="720"/>
        <w:jc w:val="both"/>
        <w:rPr>
          <w:rFonts w:ascii="Arial" w:hAnsi="Arial" w:cs="Arial"/>
          <w:bCs/>
          <w:sz w:val="22"/>
          <w:szCs w:val="22"/>
          <w:lang w:val="sv-SE"/>
        </w:rPr>
      </w:pPr>
      <w:r>
        <w:rPr>
          <w:rFonts w:ascii="Arial" w:hAnsi="Arial" w:cs="Arial"/>
          <w:bCs/>
          <w:sz w:val="22"/>
          <w:szCs w:val="22"/>
          <w:lang w:val="sv-SE"/>
        </w:rPr>
        <w:t>Adapun mengenai rincian sasaran, indikator kinerja , target dan anggaran pada Perjanjian Kinerja Tahun 2018 Dinas Kebudayaan dan Pariwisata Kota Batam sebagaimana terlampir.</w:t>
      </w:r>
    </w:p>
    <w:p w:rsidR="00771F41" w:rsidRDefault="00771F41" w:rsidP="00EA4422">
      <w:pPr>
        <w:spacing w:line="360" w:lineRule="auto"/>
        <w:jc w:val="both"/>
        <w:rPr>
          <w:rFonts w:ascii="Arial" w:hAnsi="Arial" w:cs="Arial"/>
          <w:bCs/>
          <w:sz w:val="22"/>
          <w:szCs w:val="22"/>
          <w:lang w:val="sv-SE"/>
        </w:rPr>
      </w:pPr>
    </w:p>
    <w:p w:rsidR="00A436CB" w:rsidRDefault="00A436CB" w:rsidP="00EA4422">
      <w:pPr>
        <w:spacing w:line="360" w:lineRule="auto"/>
        <w:jc w:val="both"/>
        <w:rPr>
          <w:rFonts w:ascii="Arial" w:hAnsi="Arial" w:cs="Arial"/>
          <w:bCs/>
          <w:sz w:val="22"/>
          <w:szCs w:val="22"/>
          <w:lang w:val="sv-SE"/>
        </w:rPr>
      </w:pPr>
    </w:p>
    <w:sectPr w:rsidR="00A436CB" w:rsidSect="005A75BD">
      <w:footerReference w:type="default" r:id="rId10"/>
      <w:pgSz w:w="11909" w:h="16834" w:code="9"/>
      <w:pgMar w:top="1584" w:right="1440" w:bottom="1440" w:left="2160" w:header="720" w:footer="864" w:gutter="0"/>
      <w:pgNumType w:start="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CB" w:rsidRDefault="00713FCB" w:rsidP="00825779">
      <w:r>
        <w:separator/>
      </w:r>
    </w:p>
  </w:endnote>
  <w:endnote w:type="continuationSeparator" w:id="0">
    <w:p w:rsidR="00713FCB" w:rsidRDefault="00713FCB" w:rsidP="0082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altName w:val="Arial"/>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5BD" w:rsidRPr="00F32A27" w:rsidRDefault="005A75BD" w:rsidP="005A75B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sidR="00E44185">
      <w:fldChar w:fldCharType="begin"/>
    </w:r>
    <w:r>
      <w:instrText xml:space="preserve"> PAGE   \* MERGEFORMAT </w:instrText>
    </w:r>
    <w:r w:rsidR="00E44185">
      <w:fldChar w:fldCharType="separate"/>
    </w:r>
    <w:r w:rsidR="00DD29CE" w:rsidRPr="00DD29CE">
      <w:rPr>
        <w:rFonts w:asciiTheme="majorHAnsi" w:hAnsiTheme="majorHAnsi"/>
        <w:noProof/>
      </w:rPr>
      <w:t>59</w:t>
    </w:r>
    <w:r w:rsidR="00E44185">
      <w:rPr>
        <w:rFonts w:asciiTheme="majorHAnsi" w:hAnsiTheme="majorHAnsi"/>
        <w:noProof/>
      </w:rPr>
      <w:fldChar w:fldCharType="end"/>
    </w:r>
  </w:p>
  <w:p w:rsidR="00680B98" w:rsidRPr="005A75BD" w:rsidRDefault="00680B98" w:rsidP="005A7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CB" w:rsidRDefault="00713FCB" w:rsidP="00825779">
      <w:r>
        <w:separator/>
      </w:r>
    </w:p>
  </w:footnote>
  <w:footnote w:type="continuationSeparator" w:id="0">
    <w:p w:rsidR="00713FCB" w:rsidRDefault="00713FCB" w:rsidP="00825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409"/>
    <w:multiLevelType w:val="hybridMultilevel"/>
    <w:tmpl w:val="1998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50F1"/>
    <w:multiLevelType w:val="hybridMultilevel"/>
    <w:tmpl w:val="D1A66A22"/>
    <w:lvl w:ilvl="0" w:tplc="7B026CB4">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6CB1"/>
    <w:multiLevelType w:val="hybridMultilevel"/>
    <w:tmpl w:val="B1FA44BC"/>
    <w:lvl w:ilvl="0" w:tplc="93D85358">
      <w:start w:val="1"/>
      <w:numFmt w:val="upp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
    <w:nsid w:val="08611AF1"/>
    <w:multiLevelType w:val="hybridMultilevel"/>
    <w:tmpl w:val="D16A6020"/>
    <w:lvl w:ilvl="0" w:tplc="7F485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75A83"/>
    <w:multiLevelType w:val="hybridMultilevel"/>
    <w:tmpl w:val="7A98B7BE"/>
    <w:lvl w:ilvl="0" w:tplc="978C6E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60485"/>
    <w:multiLevelType w:val="hybridMultilevel"/>
    <w:tmpl w:val="480A3932"/>
    <w:lvl w:ilvl="0" w:tplc="299A7C32">
      <w:start w:val="1"/>
      <w:numFmt w:val="lowerLetter"/>
      <w:lvlText w:val="%1."/>
      <w:lvlJc w:val="left"/>
      <w:pPr>
        <w:tabs>
          <w:tab w:val="num" w:pos="2734"/>
        </w:tabs>
        <w:ind w:left="2700" w:hanging="360"/>
      </w:pPr>
      <w:rPr>
        <w:rFonts w:hint="default"/>
        <w:b/>
      </w:rPr>
    </w:lvl>
    <w:lvl w:ilvl="1" w:tplc="1750D570">
      <w:start w:val="1"/>
      <w:numFmt w:val="decimal"/>
      <w:lvlText w:val="(%2)"/>
      <w:lvlJc w:val="left"/>
      <w:pPr>
        <w:tabs>
          <w:tab w:val="num" w:pos="1800"/>
        </w:tabs>
        <w:ind w:left="1800" w:hanging="360"/>
      </w:pPr>
      <w:rPr>
        <w:rFonts w:hint="default"/>
      </w:rPr>
    </w:lvl>
    <w:lvl w:ilvl="2" w:tplc="8CAC3696">
      <w:start w:val="1"/>
      <w:numFmt w:val="lowerLetter"/>
      <w:lvlText w:val="%3."/>
      <w:lvlJc w:val="left"/>
      <w:pPr>
        <w:tabs>
          <w:tab w:val="num" w:pos="2700"/>
        </w:tabs>
        <w:ind w:left="2700" w:hanging="360"/>
      </w:pPr>
      <w:rPr>
        <w:rFonts w:hint="default"/>
      </w:rPr>
    </w:lvl>
    <w:lvl w:ilvl="3" w:tplc="6D70D4F2">
      <w:start w:val="2"/>
      <w:numFmt w:val="lowerLetter"/>
      <w:lvlText w:val="%4."/>
      <w:lvlJc w:val="left"/>
      <w:pPr>
        <w:tabs>
          <w:tab w:val="num" w:pos="3240"/>
        </w:tabs>
        <w:ind w:left="3240" w:hanging="360"/>
      </w:pPr>
      <w:rPr>
        <w:rFonts w:hint="default"/>
        <w:b/>
      </w:rPr>
    </w:lvl>
    <w:lvl w:ilvl="4" w:tplc="B0868068">
      <w:start w:val="1"/>
      <w:numFmt w:val="decimal"/>
      <w:lvlText w:val="%5)"/>
      <w:lvlJc w:val="left"/>
      <w:pPr>
        <w:tabs>
          <w:tab w:val="num" w:pos="3960"/>
        </w:tabs>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E9821A8"/>
    <w:multiLevelType w:val="hybridMultilevel"/>
    <w:tmpl w:val="22DA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8147A"/>
    <w:multiLevelType w:val="hybridMultilevel"/>
    <w:tmpl w:val="7256BEA0"/>
    <w:lvl w:ilvl="0" w:tplc="04090011">
      <w:start w:val="1"/>
      <w:numFmt w:val="decimal"/>
      <w:lvlText w:val="%1)"/>
      <w:lvlJc w:val="left"/>
      <w:pPr>
        <w:tabs>
          <w:tab w:val="num" w:pos="1080"/>
        </w:tabs>
        <w:ind w:left="1080" w:hanging="360"/>
      </w:pPr>
    </w:lvl>
    <w:lvl w:ilvl="1" w:tplc="C9763CC8">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723108"/>
    <w:multiLevelType w:val="hybridMultilevel"/>
    <w:tmpl w:val="8BE444FA"/>
    <w:lvl w:ilvl="0" w:tplc="AA843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B45D3"/>
    <w:multiLevelType w:val="hybridMultilevel"/>
    <w:tmpl w:val="75FA6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2A79EE"/>
    <w:multiLevelType w:val="hybridMultilevel"/>
    <w:tmpl w:val="75CA4E60"/>
    <w:lvl w:ilvl="0" w:tplc="071AD74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1">
    <w:nsid w:val="1FD97996"/>
    <w:multiLevelType w:val="hybridMultilevel"/>
    <w:tmpl w:val="7878F30A"/>
    <w:lvl w:ilvl="0" w:tplc="121C243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C82FEA"/>
    <w:multiLevelType w:val="hybridMultilevel"/>
    <w:tmpl w:val="B3125E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407496F"/>
    <w:multiLevelType w:val="hybridMultilevel"/>
    <w:tmpl w:val="F9527F84"/>
    <w:lvl w:ilvl="0" w:tplc="C58E5BB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A4EC1"/>
    <w:multiLevelType w:val="hybridMultilevel"/>
    <w:tmpl w:val="53CC4AB0"/>
    <w:lvl w:ilvl="0" w:tplc="DA6C1E2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963C48"/>
    <w:multiLevelType w:val="hybridMultilevel"/>
    <w:tmpl w:val="C58C2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25E52"/>
    <w:multiLevelType w:val="hybridMultilevel"/>
    <w:tmpl w:val="81FC0E42"/>
    <w:lvl w:ilvl="0" w:tplc="F4FE4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783E41"/>
    <w:multiLevelType w:val="hybridMultilevel"/>
    <w:tmpl w:val="AFEEC6F6"/>
    <w:lvl w:ilvl="0" w:tplc="A1B2B9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14507"/>
    <w:multiLevelType w:val="hybridMultilevel"/>
    <w:tmpl w:val="A53ED7A4"/>
    <w:lvl w:ilvl="0" w:tplc="6BCA8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9F4754"/>
    <w:multiLevelType w:val="hybridMultilevel"/>
    <w:tmpl w:val="46163D4C"/>
    <w:lvl w:ilvl="0" w:tplc="CAC8F15E">
      <w:start w:val="1"/>
      <w:numFmt w:val="upperLetter"/>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B7419"/>
    <w:multiLevelType w:val="hybridMultilevel"/>
    <w:tmpl w:val="B950C7E2"/>
    <w:lvl w:ilvl="0" w:tplc="65F49E0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F32C8"/>
    <w:multiLevelType w:val="hybridMultilevel"/>
    <w:tmpl w:val="A53ED7A4"/>
    <w:lvl w:ilvl="0" w:tplc="6BCA8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587002"/>
    <w:multiLevelType w:val="hybridMultilevel"/>
    <w:tmpl w:val="25DCF374"/>
    <w:lvl w:ilvl="0" w:tplc="647A08A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16E65"/>
    <w:multiLevelType w:val="hybridMultilevel"/>
    <w:tmpl w:val="5E36BD5E"/>
    <w:lvl w:ilvl="0" w:tplc="C4C65718">
      <w:start w:val="1"/>
      <w:numFmt w:val="decimal"/>
      <w:lvlText w:val="(%1)"/>
      <w:lvlJc w:val="left"/>
      <w:pPr>
        <w:tabs>
          <w:tab w:val="num" w:pos="1800"/>
        </w:tabs>
        <w:ind w:left="1800" w:hanging="360"/>
      </w:pPr>
      <w:rPr>
        <w:rFonts w:hint="default"/>
      </w:rPr>
    </w:lvl>
    <w:lvl w:ilvl="1" w:tplc="7CD80F9C">
      <w:start w:val="3"/>
      <w:numFmt w:val="decimal"/>
      <w:lvlText w:val="(%2)"/>
      <w:lvlJc w:val="left"/>
      <w:pPr>
        <w:tabs>
          <w:tab w:val="num" w:pos="1440"/>
        </w:tabs>
        <w:ind w:left="1440" w:hanging="360"/>
      </w:pPr>
      <w:rPr>
        <w:rFonts w:hint="default"/>
      </w:rPr>
    </w:lvl>
    <w:lvl w:ilvl="2" w:tplc="0BAAE932">
      <w:start w:val="1"/>
      <w:numFmt w:val="decimal"/>
      <w:lvlText w:val="%3."/>
      <w:lvlJc w:val="left"/>
      <w:pPr>
        <w:tabs>
          <w:tab w:val="num" w:pos="2340"/>
        </w:tabs>
        <w:ind w:left="2340" w:hanging="360"/>
      </w:pPr>
      <w:rPr>
        <w:rFonts w:hint="default"/>
      </w:rPr>
    </w:lvl>
    <w:lvl w:ilvl="3" w:tplc="69E4B84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7D6692"/>
    <w:multiLevelType w:val="hybridMultilevel"/>
    <w:tmpl w:val="0ADC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8C5ED3"/>
    <w:multiLevelType w:val="hybridMultilevel"/>
    <w:tmpl w:val="E81E4512"/>
    <w:lvl w:ilvl="0" w:tplc="013CD054">
      <w:start w:val="1"/>
      <w:numFmt w:val="decimal"/>
      <w:lvlText w:val="%1)"/>
      <w:lvlJc w:val="left"/>
      <w:pPr>
        <w:tabs>
          <w:tab w:val="num" w:pos="360"/>
        </w:tabs>
        <w:ind w:left="360" w:hanging="360"/>
      </w:pPr>
      <w:rPr>
        <w:b w:val="0"/>
      </w:rPr>
    </w:lvl>
    <w:lvl w:ilvl="1" w:tplc="119028B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70E38E3"/>
    <w:multiLevelType w:val="hybridMultilevel"/>
    <w:tmpl w:val="1C82E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465D55"/>
    <w:multiLevelType w:val="hybridMultilevel"/>
    <w:tmpl w:val="EE060D46"/>
    <w:lvl w:ilvl="0" w:tplc="CD666FD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13E6F"/>
    <w:multiLevelType w:val="hybridMultilevel"/>
    <w:tmpl w:val="4442EAE6"/>
    <w:lvl w:ilvl="0" w:tplc="4CC6DBD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D1187"/>
    <w:multiLevelType w:val="hybridMultilevel"/>
    <w:tmpl w:val="C58C2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B2388C"/>
    <w:multiLevelType w:val="hybridMultilevel"/>
    <w:tmpl w:val="0ADCF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A7DCC"/>
    <w:multiLevelType w:val="hybridMultilevel"/>
    <w:tmpl w:val="E8B8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1E256F"/>
    <w:multiLevelType w:val="hybridMultilevel"/>
    <w:tmpl w:val="45288214"/>
    <w:lvl w:ilvl="0" w:tplc="C590D040">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110D94"/>
    <w:multiLevelType w:val="hybridMultilevel"/>
    <w:tmpl w:val="04E8B2CC"/>
    <w:lvl w:ilvl="0" w:tplc="56068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342FB7"/>
    <w:multiLevelType w:val="hybridMultilevel"/>
    <w:tmpl w:val="A8E6F8CE"/>
    <w:lvl w:ilvl="0" w:tplc="265025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AAD6738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F3294F"/>
    <w:multiLevelType w:val="hybridMultilevel"/>
    <w:tmpl w:val="3B14C274"/>
    <w:lvl w:ilvl="0" w:tplc="C2E0BA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6">
    <w:nsid w:val="66342455"/>
    <w:multiLevelType w:val="hybridMultilevel"/>
    <w:tmpl w:val="81FC0E42"/>
    <w:lvl w:ilvl="0" w:tplc="F4FE4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48105A"/>
    <w:multiLevelType w:val="hybridMultilevel"/>
    <w:tmpl w:val="C392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9B26CB"/>
    <w:multiLevelType w:val="hybridMultilevel"/>
    <w:tmpl w:val="6BF0577A"/>
    <w:lvl w:ilvl="0" w:tplc="04090019">
      <w:start w:val="1"/>
      <w:numFmt w:val="lowerLetter"/>
      <w:lvlText w:val="%1."/>
      <w:lvlJc w:val="left"/>
      <w:pPr>
        <w:tabs>
          <w:tab w:val="num" w:pos="720"/>
        </w:tabs>
        <w:ind w:left="720" w:hanging="360"/>
      </w:pPr>
      <w:rPr>
        <w:rFonts w:hint="default"/>
      </w:rPr>
    </w:lvl>
    <w:lvl w:ilvl="1" w:tplc="81CAA3C8">
      <w:start w:val="1"/>
      <w:numFmt w:val="decimal"/>
      <w:lvlText w:val="(%2)"/>
      <w:lvlJc w:val="left"/>
      <w:pPr>
        <w:tabs>
          <w:tab w:val="num" w:pos="1485"/>
        </w:tabs>
        <w:ind w:left="1485" w:hanging="405"/>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2086111"/>
    <w:multiLevelType w:val="hybridMultilevel"/>
    <w:tmpl w:val="67A0BC42"/>
    <w:lvl w:ilvl="0" w:tplc="34B42AFC">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8339EA"/>
    <w:multiLevelType w:val="hybridMultilevel"/>
    <w:tmpl w:val="01E649EC"/>
    <w:lvl w:ilvl="0" w:tplc="6B1816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D44905"/>
    <w:multiLevelType w:val="hybridMultilevel"/>
    <w:tmpl w:val="B486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25E8A"/>
    <w:multiLevelType w:val="hybridMultilevel"/>
    <w:tmpl w:val="9B06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75769"/>
    <w:multiLevelType w:val="hybridMultilevel"/>
    <w:tmpl w:val="815AF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8B223B"/>
    <w:multiLevelType w:val="hybridMultilevel"/>
    <w:tmpl w:val="ABA8F88E"/>
    <w:lvl w:ilvl="0" w:tplc="6AD4D2E8">
      <w:start w:val="1"/>
      <w:numFmt w:val="decimal"/>
      <w:lvlText w:val="(%1)"/>
      <w:lvlJc w:val="left"/>
      <w:pPr>
        <w:tabs>
          <w:tab w:val="num" w:pos="2340"/>
        </w:tabs>
        <w:ind w:left="2340" w:hanging="360"/>
      </w:pPr>
      <w:rPr>
        <w:rFonts w:hint="default"/>
      </w:rPr>
    </w:lvl>
    <w:lvl w:ilvl="1" w:tplc="4AA04084">
      <w:start w:val="1"/>
      <w:numFmt w:val="lowerLetter"/>
      <w:lvlText w:val="%2."/>
      <w:lvlJc w:val="left"/>
      <w:pPr>
        <w:tabs>
          <w:tab w:val="num" w:pos="1440"/>
        </w:tabs>
        <w:ind w:left="1440" w:hanging="360"/>
      </w:pPr>
      <w:rPr>
        <w:rFonts w:hint="default"/>
        <w:b w:val="0"/>
      </w:rPr>
    </w:lvl>
    <w:lvl w:ilvl="2" w:tplc="68866A2E">
      <w:start w:val="1"/>
      <w:numFmt w:val="decimal"/>
      <w:lvlText w:val="%3."/>
      <w:lvlJc w:val="left"/>
      <w:pPr>
        <w:tabs>
          <w:tab w:val="num" w:pos="360"/>
        </w:tabs>
        <w:ind w:left="360" w:hanging="360"/>
      </w:pPr>
      <w:rPr>
        <w:rFonts w:hint="default"/>
      </w:rPr>
    </w:lvl>
    <w:lvl w:ilvl="3" w:tplc="F89C3EA6">
      <w:start w:val="4"/>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C23F02"/>
    <w:multiLevelType w:val="singleLevel"/>
    <w:tmpl w:val="D7DA8646"/>
    <w:lvl w:ilvl="0">
      <w:start w:val="1"/>
      <w:numFmt w:val="upperLetter"/>
      <w:pStyle w:val="Heading3"/>
      <w:lvlText w:val="%1."/>
      <w:lvlJc w:val="left"/>
      <w:pPr>
        <w:tabs>
          <w:tab w:val="num" w:pos="360"/>
        </w:tabs>
        <w:ind w:left="360" w:hanging="360"/>
      </w:pPr>
      <w:rPr>
        <w:rFonts w:hint="default"/>
      </w:rPr>
    </w:lvl>
  </w:abstractNum>
  <w:num w:numId="1">
    <w:abstractNumId w:val="45"/>
  </w:num>
  <w:num w:numId="2">
    <w:abstractNumId w:val="12"/>
  </w:num>
  <w:num w:numId="3">
    <w:abstractNumId w:val="7"/>
  </w:num>
  <w:num w:numId="4">
    <w:abstractNumId w:val="38"/>
  </w:num>
  <w:num w:numId="5">
    <w:abstractNumId w:val="34"/>
  </w:num>
  <w:num w:numId="6">
    <w:abstractNumId w:val="5"/>
  </w:num>
  <w:num w:numId="7">
    <w:abstractNumId w:val="23"/>
  </w:num>
  <w:num w:numId="8">
    <w:abstractNumId w:val="44"/>
  </w:num>
  <w:num w:numId="9">
    <w:abstractNumId w:val="40"/>
  </w:num>
  <w:num w:numId="10">
    <w:abstractNumId w:val="18"/>
  </w:num>
  <w:num w:numId="11">
    <w:abstractNumId w:val="26"/>
  </w:num>
  <w:num w:numId="12">
    <w:abstractNumId w:val="25"/>
  </w:num>
  <w:num w:numId="13">
    <w:abstractNumId w:val="8"/>
  </w:num>
  <w:num w:numId="14">
    <w:abstractNumId w:val="14"/>
  </w:num>
  <w:num w:numId="15">
    <w:abstractNumId w:val="43"/>
  </w:num>
  <w:num w:numId="16">
    <w:abstractNumId w:val="16"/>
  </w:num>
  <w:num w:numId="17">
    <w:abstractNumId w:val="27"/>
  </w:num>
  <w:num w:numId="18">
    <w:abstractNumId w:val="10"/>
  </w:num>
  <w:num w:numId="19">
    <w:abstractNumId w:val="20"/>
  </w:num>
  <w:num w:numId="20">
    <w:abstractNumId w:val="36"/>
  </w:num>
  <w:num w:numId="21">
    <w:abstractNumId w:val="15"/>
  </w:num>
  <w:num w:numId="22">
    <w:abstractNumId w:val="30"/>
  </w:num>
  <w:num w:numId="23">
    <w:abstractNumId w:val="41"/>
  </w:num>
  <w:num w:numId="24">
    <w:abstractNumId w:val="0"/>
  </w:num>
  <w:num w:numId="25">
    <w:abstractNumId w:val="11"/>
  </w:num>
  <w:num w:numId="26">
    <w:abstractNumId w:val="21"/>
  </w:num>
  <w:num w:numId="27">
    <w:abstractNumId w:val="22"/>
  </w:num>
  <w:num w:numId="28">
    <w:abstractNumId w:val="29"/>
  </w:num>
  <w:num w:numId="29">
    <w:abstractNumId w:val="31"/>
  </w:num>
  <w:num w:numId="30">
    <w:abstractNumId w:val="24"/>
  </w:num>
  <w:num w:numId="31">
    <w:abstractNumId w:val="13"/>
  </w:num>
  <w:num w:numId="32">
    <w:abstractNumId w:val="28"/>
  </w:num>
  <w:num w:numId="33">
    <w:abstractNumId w:val="17"/>
  </w:num>
  <w:num w:numId="34">
    <w:abstractNumId w:val="35"/>
  </w:num>
  <w:num w:numId="35">
    <w:abstractNumId w:val="3"/>
  </w:num>
  <w:num w:numId="36">
    <w:abstractNumId w:val="37"/>
  </w:num>
  <w:num w:numId="37">
    <w:abstractNumId w:val="1"/>
  </w:num>
  <w:num w:numId="38">
    <w:abstractNumId w:val="42"/>
  </w:num>
  <w:num w:numId="39">
    <w:abstractNumId w:val="6"/>
  </w:num>
  <w:num w:numId="40">
    <w:abstractNumId w:val="39"/>
  </w:num>
  <w:num w:numId="41">
    <w:abstractNumId w:val="32"/>
  </w:num>
  <w:num w:numId="42">
    <w:abstractNumId w:val="33"/>
  </w:num>
  <w:num w:numId="43">
    <w:abstractNumId w:val="19"/>
  </w:num>
  <w:num w:numId="44">
    <w:abstractNumId w:val="9"/>
  </w:num>
  <w:num w:numId="45">
    <w:abstractNumId w:val="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5779"/>
    <w:rsid w:val="00001837"/>
    <w:rsid w:val="000069A5"/>
    <w:rsid w:val="00006F48"/>
    <w:rsid w:val="00007134"/>
    <w:rsid w:val="000077A2"/>
    <w:rsid w:val="0001053E"/>
    <w:rsid w:val="000106A5"/>
    <w:rsid w:val="00023837"/>
    <w:rsid w:val="000267AA"/>
    <w:rsid w:val="00031EF5"/>
    <w:rsid w:val="000372C6"/>
    <w:rsid w:val="0003752F"/>
    <w:rsid w:val="00041F21"/>
    <w:rsid w:val="00047201"/>
    <w:rsid w:val="00050248"/>
    <w:rsid w:val="00051F0C"/>
    <w:rsid w:val="00052B1C"/>
    <w:rsid w:val="000558E4"/>
    <w:rsid w:val="00055D54"/>
    <w:rsid w:val="00055DC0"/>
    <w:rsid w:val="00060344"/>
    <w:rsid w:val="00060CC4"/>
    <w:rsid w:val="00061D10"/>
    <w:rsid w:val="0006370C"/>
    <w:rsid w:val="00064743"/>
    <w:rsid w:val="000648A7"/>
    <w:rsid w:val="000662C2"/>
    <w:rsid w:val="000663F3"/>
    <w:rsid w:val="00072623"/>
    <w:rsid w:val="00074A78"/>
    <w:rsid w:val="00074E0B"/>
    <w:rsid w:val="00080BDF"/>
    <w:rsid w:val="000847FD"/>
    <w:rsid w:val="00095154"/>
    <w:rsid w:val="00096933"/>
    <w:rsid w:val="000A2D9F"/>
    <w:rsid w:val="000A4148"/>
    <w:rsid w:val="000A6DF6"/>
    <w:rsid w:val="000A7C50"/>
    <w:rsid w:val="000B10F0"/>
    <w:rsid w:val="000B1B63"/>
    <w:rsid w:val="000B355A"/>
    <w:rsid w:val="000B4CC7"/>
    <w:rsid w:val="000B5BD1"/>
    <w:rsid w:val="000B60D9"/>
    <w:rsid w:val="000B69EA"/>
    <w:rsid w:val="000B7AFE"/>
    <w:rsid w:val="000C5EB5"/>
    <w:rsid w:val="000C5FCC"/>
    <w:rsid w:val="000C6A55"/>
    <w:rsid w:val="000C7721"/>
    <w:rsid w:val="000D1061"/>
    <w:rsid w:val="000D175C"/>
    <w:rsid w:val="000D1956"/>
    <w:rsid w:val="000D4356"/>
    <w:rsid w:val="000D5303"/>
    <w:rsid w:val="000D6F6A"/>
    <w:rsid w:val="000E37F6"/>
    <w:rsid w:val="000E5AC5"/>
    <w:rsid w:val="000E60A2"/>
    <w:rsid w:val="000E7033"/>
    <w:rsid w:val="000F1BA0"/>
    <w:rsid w:val="000F2F97"/>
    <w:rsid w:val="000F6D84"/>
    <w:rsid w:val="0010232C"/>
    <w:rsid w:val="00117F9C"/>
    <w:rsid w:val="00123A01"/>
    <w:rsid w:val="00126FAE"/>
    <w:rsid w:val="00130598"/>
    <w:rsid w:val="00133B7A"/>
    <w:rsid w:val="00134751"/>
    <w:rsid w:val="0013581C"/>
    <w:rsid w:val="001433F1"/>
    <w:rsid w:val="00143587"/>
    <w:rsid w:val="001452A2"/>
    <w:rsid w:val="00145564"/>
    <w:rsid w:val="001527B4"/>
    <w:rsid w:val="001628C1"/>
    <w:rsid w:val="00162AE8"/>
    <w:rsid w:val="00165949"/>
    <w:rsid w:val="00167BE8"/>
    <w:rsid w:val="0017363A"/>
    <w:rsid w:val="001744EB"/>
    <w:rsid w:val="00175DE5"/>
    <w:rsid w:val="00177D70"/>
    <w:rsid w:val="00180530"/>
    <w:rsid w:val="001808EF"/>
    <w:rsid w:val="00181530"/>
    <w:rsid w:val="001855A2"/>
    <w:rsid w:val="00190B58"/>
    <w:rsid w:val="00190C11"/>
    <w:rsid w:val="00191F4B"/>
    <w:rsid w:val="0019548C"/>
    <w:rsid w:val="001A3DE8"/>
    <w:rsid w:val="001A412C"/>
    <w:rsid w:val="001B3557"/>
    <w:rsid w:val="001C23B3"/>
    <w:rsid w:val="001C2A30"/>
    <w:rsid w:val="001C4025"/>
    <w:rsid w:val="001C4AD4"/>
    <w:rsid w:val="001C5C39"/>
    <w:rsid w:val="001D341D"/>
    <w:rsid w:val="001D43AA"/>
    <w:rsid w:val="001E025D"/>
    <w:rsid w:val="001E4DCD"/>
    <w:rsid w:val="001E7012"/>
    <w:rsid w:val="001F12D5"/>
    <w:rsid w:val="001F55BD"/>
    <w:rsid w:val="002049DB"/>
    <w:rsid w:val="002102C6"/>
    <w:rsid w:val="00211E6B"/>
    <w:rsid w:val="00212209"/>
    <w:rsid w:val="0022038D"/>
    <w:rsid w:val="00223B6C"/>
    <w:rsid w:val="002270B3"/>
    <w:rsid w:val="00234146"/>
    <w:rsid w:val="0024039B"/>
    <w:rsid w:val="00240DE6"/>
    <w:rsid w:val="00252E53"/>
    <w:rsid w:val="00254ED9"/>
    <w:rsid w:val="00257681"/>
    <w:rsid w:val="002663E4"/>
    <w:rsid w:val="00266DE6"/>
    <w:rsid w:val="0027223F"/>
    <w:rsid w:val="0027467E"/>
    <w:rsid w:val="00275BD7"/>
    <w:rsid w:val="00277722"/>
    <w:rsid w:val="0028182A"/>
    <w:rsid w:val="00282912"/>
    <w:rsid w:val="00284178"/>
    <w:rsid w:val="00285094"/>
    <w:rsid w:val="00290C62"/>
    <w:rsid w:val="0029233D"/>
    <w:rsid w:val="002A1A5D"/>
    <w:rsid w:val="002A3FDA"/>
    <w:rsid w:val="002A494D"/>
    <w:rsid w:val="002A579E"/>
    <w:rsid w:val="002A77B3"/>
    <w:rsid w:val="002B238D"/>
    <w:rsid w:val="002B4ACD"/>
    <w:rsid w:val="002B6D6F"/>
    <w:rsid w:val="002B73EC"/>
    <w:rsid w:val="002C3F19"/>
    <w:rsid w:val="002C4D53"/>
    <w:rsid w:val="002D0B71"/>
    <w:rsid w:val="002D5F3E"/>
    <w:rsid w:val="002D74C4"/>
    <w:rsid w:val="002E0852"/>
    <w:rsid w:val="002E0CA1"/>
    <w:rsid w:val="002E38B3"/>
    <w:rsid w:val="002E53D1"/>
    <w:rsid w:val="002E5FF7"/>
    <w:rsid w:val="002F1B96"/>
    <w:rsid w:val="002F407E"/>
    <w:rsid w:val="0030486A"/>
    <w:rsid w:val="0030560D"/>
    <w:rsid w:val="0032035B"/>
    <w:rsid w:val="00321D88"/>
    <w:rsid w:val="0032583E"/>
    <w:rsid w:val="0032770A"/>
    <w:rsid w:val="00327CAF"/>
    <w:rsid w:val="00331166"/>
    <w:rsid w:val="003376EE"/>
    <w:rsid w:val="00337D3A"/>
    <w:rsid w:val="003406FF"/>
    <w:rsid w:val="003409D3"/>
    <w:rsid w:val="003454D1"/>
    <w:rsid w:val="00350FE3"/>
    <w:rsid w:val="003527B8"/>
    <w:rsid w:val="00355557"/>
    <w:rsid w:val="00360C57"/>
    <w:rsid w:val="003624AC"/>
    <w:rsid w:val="00364C2B"/>
    <w:rsid w:val="00370304"/>
    <w:rsid w:val="0037037A"/>
    <w:rsid w:val="003713A3"/>
    <w:rsid w:val="0037379F"/>
    <w:rsid w:val="003747D0"/>
    <w:rsid w:val="0037651E"/>
    <w:rsid w:val="003844BA"/>
    <w:rsid w:val="00384CA5"/>
    <w:rsid w:val="00387D05"/>
    <w:rsid w:val="00387FF5"/>
    <w:rsid w:val="00392CE0"/>
    <w:rsid w:val="00393C61"/>
    <w:rsid w:val="00394481"/>
    <w:rsid w:val="00397547"/>
    <w:rsid w:val="003A1FEB"/>
    <w:rsid w:val="003A5856"/>
    <w:rsid w:val="003B1CCA"/>
    <w:rsid w:val="003B3C1F"/>
    <w:rsid w:val="003B5580"/>
    <w:rsid w:val="003B6F12"/>
    <w:rsid w:val="003C15A9"/>
    <w:rsid w:val="003C1813"/>
    <w:rsid w:val="003C2308"/>
    <w:rsid w:val="003C7140"/>
    <w:rsid w:val="003D1022"/>
    <w:rsid w:val="003D4448"/>
    <w:rsid w:val="003E0189"/>
    <w:rsid w:val="003E04B1"/>
    <w:rsid w:val="003E19DB"/>
    <w:rsid w:val="003E2389"/>
    <w:rsid w:val="003E29CC"/>
    <w:rsid w:val="003E7517"/>
    <w:rsid w:val="003F416A"/>
    <w:rsid w:val="00400557"/>
    <w:rsid w:val="004032D5"/>
    <w:rsid w:val="00403430"/>
    <w:rsid w:val="004035CC"/>
    <w:rsid w:val="0040385C"/>
    <w:rsid w:val="004038E5"/>
    <w:rsid w:val="00403C55"/>
    <w:rsid w:val="004067BB"/>
    <w:rsid w:val="004102C8"/>
    <w:rsid w:val="00413F47"/>
    <w:rsid w:val="00417691"/>
    <w:rsid w:val="00424E57"/>
    <w:rsid w:val="00426DF8"/>
    <w:rsid w:val="0042702E"/>
    <w:rsid w:val="00433D2E"/>
    <w:rsid w:val="00436024"/>
    <w:rsid w:val="00440E52"/>
    <w:rsid w:val="00441165"/>
    <w:rsid w:val="004454F1"/>
    <w:rsid w:val="00445AD1"/>
    <w:rsid w:val="00445CC1"/>
    <w:rsid w:val="00445FE8"/>
    <w:rsid w:val="00446518"/>
    <w:rsid w:val="00452DA5"/>
    <w:rsid w:val="00453288"/>
    <w:rsid w:val="00462679"/>
    <w:rsid w:val="00462699"/>
    <w:rsid w:val="00465EF9"/>
    <w:rsid w:val="00473585"/>
    <w:rsid w:val="0047790B"/>
    <w:rsid w:val="00481B75"/>
    <w:rsid w:val="004853EB"/>
    <w:rsid w:val="00486715"/>
    <w:rsid w:val="00487D57"/>
    <w:rsid w:val="00490F87"/>
    <w:rsid w:val="00491344"/>
    <w:rsid w:val="00492197"/>
    <w:rsid w:val="004926A4"/>
    <w:rsid w:val="00493C58"/>
    <w:rsid w:val="004A7F04"/>
    <w:rsid w:val="004B4F39"/>
    <w:rsid w:val="004C2A1A"/>
    <w:rsid w:val="004C427C"/>
    <w:rsid w:val="004D3160"/>
    <w:rsid w:val="004D3233"/>
    <w:rsid w:val="004D62CC"/>
    <w:rsid w:val="004E5EFF"/>
    <w:rsid w:val="004E6734"/>
    <w:rsid w:val="004E7EAA"/>
    <w:rsid w:val="004F12C7"/>
    <w:rsid w:val="004F1397"/>
    <w:rsid w:val="004F139E"/>
    <w:rsid w:val="004F4770"/>
    <w:rsid w:val="00500218"/>
    <w:rsid w:val="0050023F"/>
    <w:rsid w:val="0050372B"/>
    <w:rsid w:val="00506772"/>
    <w:rsid w:val="0051447F"/>
    <w:rsid w:val="00515516"/>
    <w:rsid w:val="00527FAD"/>
    <w:rsid w:val="00531F10"/>
    <w:rsid w:val="00535846"/>
    <w:rsid w:val="0055332E"/>
    <w:rsid w:val="005533CA"/>
    <w:rsid w:val="00555134"/>
    <w:rsid w:val="00555AE9"/>
    <w:rsid w:val="00556675"/>
    <w:rsid w:val="00556FDA"/>
    <w:rsid w:val="00557B8C"/>
    <w:rsid w:val="00561498"/>
    <w:rsid w:val="005614C6"/>
    <w:rsid w:val="005632CD"/>
    <w:rsid w:val="00564E13"/>
    <w:rsid w:val="0057079A"/>
    <w:rsid w:val="00571898"/>
    <w:rsid w:val="00571F38"/>
    <w:rsid w:val="005730C2"/>
    <w:rsid w:val="005811A6"/>
    <w:rsid w:val="00583148"/>
    <w:rsid w:val="00583B21"/>
    <w:rsid w:val="00584C2A"/>
    <w:rsid w:val="005858EF"/>
    <w:rsid w:val="005859F4"/>
    <w:rsid w:val="005874EC"/>
    <w:rsid w:val="005911AA"/>
    <w:rsid w:val="00591B32"/>
    <w:rsid w:val="00592D57"/>
    <w:rsid w:val="005932B7"/>
    <w:rsid w:val="005A0058"/>
    <w:rsid w:val="005A114D"/>
    <w:rsid w:val="005A1CB2"/>
    <w:rsid w:val="005A1D19"/>
    <w:rsid w:val="005A4B2F"/>
    <w:rsid w:val="005A6AD6"/>
    <w:rsid w:val="005A75BD"/>
    <w:rsid w:val="005B22A2"/>
    <w:rsid w:val="005B300D"/>
    <w:rsid w:val="005B5519"/>
    <w:rsid w:val="005B599E"/>
    <w:rsid w:val="005B7F9F"/>
    <w:rsid w:val="005C3C16"/>
    <w:rsid w:val="005D3E7C"/>
    <w:rsid w:val="005D520B"/>
    <w:rsid w:val="005E1894"/>
    <w:rsid w:val="005F41DE"/>
    <w:rsid w:val="0060017E"/>
    <w:rsid w:val="0060071B"/>
    <w:rsid w:val="00605A36"/>
    <w:rsid w:val="00610439"/>
    <w:rsid w:val="0061174D"/>
    <w:rsid w:val="00615538"/>
    <w:rsid w:val="0062043F"/>
    <w:rsid w:val="006229C4"/>
    <w:rsid w:val="00631E93"/>
    <w:rsid w:val="00634235"/>
    <w:rsid w:val="00636778"/>
    <w:rsid w:val="00636BD6"/>
    <w:rsid w:val="00636CEF"/>
    <w:rsid w:val="00642A2E"/>
    <w:rsid w:val="0064558F"/>
    <w:rsid w:val="006540F8"/>
    <w:rsid w:val="00654FD8"/>
    <w:rsid w:val="006575BA"/>
    <w:rsid w:val="006642D4"/>
    <w:rsid w:val="00667903"/>
    <w:rsid w:val="00670B78"/>
    <w:rsid w:val="006711C0"/>
    <w:rsid w:val="00674EA7"/>
    <w:rsid w:val="00680B98"/>
    <w:rsid w:val="0068336C"/>
    <w:rsid w:val="006932CC"/>
    <w:rsid w:val="0069517B"/>
    <w:rsid w:val="00695AE8"/>
    <w:rsid w:val="0069612D"/>
    <w:rsid w:val="006A1397"/>
    <w:rsid w:val="006A221D"/>
    <w:rsid w:val="006B5071"/>
    <w:rsid w:val="006B522A"/>
    <w:rsid w:val="006B7BB5"/>
    <w:rsid w:val="006C0A4A"/>
    <w:rsid w:val="006C15CC"/>
    <w:rsid w:val="006C57A5"/>
    <w:rsid w:val="006C6542"/>
    <w:rsid w:val="006C7CFF"/>
    <w:rsid w:val="006D2D9B"/>
    <w:rsid w:val="006D3EF4"/>
    <w:rsid w:val="006D6F94"/>
    <w:rsid w:val="006E00DC"/>
    <w:rsid w:val="006E1301"/>
    <w:rsid w:val="006E197B"/>
    <w:rsid w:val="006F4C93"/>
    <w:rsid w:val="007033BD"/>
    <w:rsid w:val="00704984"/>
    <w:rsid w:val="00704B5E"/>
    <w:rsid w:val="00710A7D"/>
    <w:rsid w:val="00713FCB"/>
    <w:rsid w:val="007141B9"/>
    <w:rsid w:val="0071502F"/>
    <w:rsid w:val="00715EC1"/>
    <w:rsid w:val="00717081"/>
    <w:rsid w:val="007249F9"/>
    <w:rsid w:val="007320DC"/>
    <w:rsid w:val="00732183"/>
    <w:rsid w:val="0073767D"/>
    <w:rsid w:val="00737E16"/>
    <w:rsid w:val="00737F6E"/>
    <w:rsid w:val="00741C67"/>
    <w:rsid w:val="00743311"/>
    <w:rsid w:val="00743540"/>
    <w:rsid w:val="0075099B"/>
    <w:rsid w:val="00751971"/>
    <w:rsid w:val="007542C4"/>
    <w:rsid w:val="007628C3"/>
    <w:rsid w:val="00762BC4"/>
    <w:rsid w:val="007650A6"/>
    <w:rsid w:val="00765F2C"/>
    <w:rsid w:val="00765F9C"/>
    <w:rsid w:val="007710C0"/>
    <w:rsid w:val="00771E2B"/>
    <w:rsid w:val="00771F41"/>
    <w:rsid w:val="00773AEB"/>
    <w:rsid w:val="00774766"/>
    <w:rsid w:val="007838A8"/>
    <w:rsid w:val="00784D2C"/>
    <w:rsid w:val="00784DD6"/>
    <w:rsid w:val="007862D9"/>
    <w:rsid w:val="007878C8"/>
    <w:rsid w:val="00790E14"/>
    <w:rsid w:val="00790FF7"/>
    <w:rsid w:val="00790FF8"/>
    <w:rsid w:val="0079761E"/>
    <w:rsid w:val="00797907"/>
    <w:rsid w:val="007A5EAB"/>
    <w:rsid w:val="007B50B4"/>
    <w:rsid w:val="007B5366"/>
    <w:rsid w:val="007C4932"/>
    <w:rsid w:val="007E171A"/>
    <w:rsid w:val="007E642F"/>
    <w:rsid w:val="007F5596"/>
    <w:rsid w:val="007F7101"/>
    <w:rsid w:val="007F7AA8"/>
    <w:rsid w:val="008020F8"/>
    <w:rsid w:val="0080494E"/>
    <w:rsid w:val="00806098"/>
    <w:rsid w:val="00807BD3"/>
    <w:rsid w:val="00811935"/>
    <w:rsid w:val="008125CD"/>
    <w:rsid w:val="008143B2"/>
    <w:rsid w:val="0081721A"/>
    <w:rsid w:val="00820989"/>
    <w:rsid w:val="00824206"/>
    <w:rsid w:val="00825537"/>
    <w:rsid w:val="00825779"/>
    <w:rsid w:val="00826D5C"/>
    <w:rsid w:val="00831BB9"/>
    <w:rsid w:val="008467C2"/>
    <w:rsid w:val="00847173"/>
    <w:rsid w:val="00851047"/>
    <w:rsid w:val="00861BD4"/>
    <w:rsid w:val="00862999"/>
    <w:rsid w:val="00866640"/>
    <w:rsid w:val="0086685B"/>
    <w:rsid w:val="00866E70"/>
    <w:rsid w:val="00872BDF"/>
    <w:rsid w:val="00875355"/>
    <w:rsid w:val="0087562E"/>
    <w:rsid w:val="00875932"/>
    <w:rsid w:val="0087719B"/>
    <w:rsid w:val="008779F3"/>
    <w:rsid w:val="0089043C"/>
    <w:rsid w:val="00890762"/>
    <w:rsid w:val="00890D5B"/>
    <w:rsid w:val="008916B3"/>
    <w:rsid w:val="008925FB"/>
    <w:rsid w:val="00897B52"/>
    <w:rsid w:val="008A0AFA"/>
    <w:rsid w:val="008A0D9A"/>
    <w:rsid w:val="008A5052"/>
    <w:rsid w:val="008B2142"/>
    <w:rsid w:val="008C0B97"/>
    <w:rsid w:val="008C6300"/>
    <w:rsid w:val="008D681E"/>
    <w:rsid w:val="008E3A04"/>
    <w:rsid w:val="008E58B1"/>
    <w:rsid w:val="008E6354"/>
    <w:rsid w:val="008E7A4D"/>
    <w:rsid w:val="008F73EF"/>
    <w:rsid w:val="008F745E"/>
    <w:rsid w:val="009019ED"/>
    <w:rsid w:val="0090206D"/>
    <w:rsid w:val="00907C5C"/>
    <w:rsid w:val="009135C6"/>
    <w:rsid w:val="0091574B"/>
    <w:rsid w:val="0092229D"/>
    <w:rsid w:val="0092739C"/>
    <w:rsid w:val="0093205C"/>
    <w:rsid w:val="0093326E"/>
    <w:rsid w:val="00934857"/>
    <w:rsid w:val="00942D32"/>
    <w:rsid w:val="00943F53"/>
    <w:rsid w:val="009467FA"/>
    <w:rsid w:val="0095355E"/>
    <w:rsid w:val="0095388F"/>
    <w:rsid w:val="00957AD4"/>
    <w:rsid w:val="00960612"/>
    <w:rsid w:val="00965E55"/>
    <w:rsid w:val="00973D20"/>
    <w:rsid w:val="00976DC9"/>
    <w:rsid w:val="00983720"/>
    <w:rsid w:val="00984910"/>
    <w:rsid w:val="00987822"/>
    <w:rsid w:val="0099266E"/>
    <w:rsid w:val="00992B8F"/>
    <w:rsid w:val="009A2362"/>
    <w:rsid w:val="009A3D1C"/>
    <w:rsid w:val="009A6FB9"/>
    <w:rsid w:val="009B14AE"/>
    <w:rsid w:val="009B1A48"/>
    <w:rsid w:val="009B75A9"/>
    <w:rsid w:val="009C01F0"/>
    <w:rsid w:val="009C1EDF"/>
    <w:rsid w:val="009C2A3E"/>
    <w:rsid w:val="009C7A61"/>
    <w:rsid w:val="009D00A0"/>
    <w:rsid w:val="009D1306"/>
    <w:rsid w:val="009D25C8"/>
    <w:rsid w:val="009D5C7B"/>
    <w:rsid w:val="009D6696"/>
    <w:rsid w:val="009D7A35"/>
    <w:rsid w:val="009E0A6B"/>
    <w:rsid w:val="009E115E"/>
    <w:rsid w:val="009E2DB1"/>
    <w:rsid w:val="009E3CA4"/>
    <w:rsid w:val="009E4C4F"/>
    <w:rsid w:val="009E79BE"/>
    <w:rsid w:val="009F02CB"/>
    <w:rsid w:val="009F0D95"/>
    <w:rsid w:val="009F21DF"/>
    <w:rsid w:val="009F6324"/>
    <w:rsid w:val="00A000F6"/>
    <w:rsid w:val="00A035F7"/>
    <w:rsid w:val="00A055BF"/>
    <w:rsid w:val="00A072E0"/>
    <w:rsid w:val="00A0762B"/>
    <w:rsid w:val="00A1285D"/>
    <w:rsid w:val="00A155EE"/>
    <w:rsid w:val="00A16861"/>
    <w:rsid w:val="00A2690A"/>
    <w:rsid w:val="00A26ABE"/>
    <w:rsid w:val="00A271EA"/>
    <w:rsid w:val="00A378E8"/>
    <w:rsid w:val="00A4308A"/>
    <w:rsid w:val="00A430AF"/>
    <w:rsid w:val="00A436CB"/>
    <w:rsid w:val="00A46589"/>
    <w:rsid w:val="00A502B6"/>
    <w:rsid w:val="00A51119"/>
    <w:rsid w:val="00A525FE"/>
    <w:rsid w:val="00A53437"/>
    <w:rsid w:val="00A5479A"/>
    <w:rsid w:val="00A61CAC"/>
    <w:rsid w:val="00A62F9A"/>
    <w:rsid w:val="00A65C2C"/>
    <w:rsid w:val="00A7231A"/>
    <w:rsid w:val="00A72B6F"/>
    <w:rsid w:val="00A76F01"/>
    <w:rsid w:val="00A806C4"/>
    <w:rsid w:val="00A80E79"/>
    <w:rsid w:val="00A81CCC"/>
    <w:rsid w:val="00A8666F"/>
    <w:rsid w:val="00A86979"/>
    <w:rsid w:val="00A938ED"/>
    <w:rsid w:val="00A971ED"/>
    <w:rsid w:val="00A978FF"/>
    <w:rsid w:val="00AA209E"/>
    <w:rsid w:val="00AA6D37"/>
    <w:rsid w:val="00AB0DD4"/>
    <w:rsid w:val="00AB12BE"/>
    <w:rsid w:val="00AB23D9"/>
    <w:rsid w:val="00AB33AE"/>
    <w:rsid w:val="00AB4EA5"/>
    <w:rsid w:val="00AB6D86"/>
    <w:rsid w:val="00AB7A31"/>
    <w:rsid w:val="00AC1B28"/>
    <w:rsid w:val="00AC29A0"/>
    <w:rsid w:val="00AC770A"/>
    <w:rsid w:val="00AD18D5"/>
    <w:rsid w:val="00AD2F30"/>
    <w:rsid w:val="00AD534F"/>
    <w:rsid w:val="00AD5FA8"/>
    <w:rsid w:val="00AE21B2"/>
    <w:rsid w:val="00AE78E4"/>
    <w:rsid w:val="00AF3E0B"/>
    <w:rsid w:val="00AF5256"/>
    <w:rsid w:val="00AF697D"/>
    <w:rsid w:val="00B12F04"/>
    <w:rsid w:val="00B13568"/>
    <w:rsid w:val="00B13D0D"/>
    <w:rsid w:val="00B153C4"/>
    <w:rsid w:val="00B217C5"/>
    <w:rsid w:val="00B279E7"/>
    <w:rsid w:val="00B3347D"/>
    <w:rsid w:val="00B35789"/>
    <w:rsid w:val="00B476B6"/>
    <w:rsid w:val="00B507E9"/>
    <w:rsid w:val="00B53FDB"/>
    <w:rsid w:val="00B575A7"/>
    <w:rsid w:val="00B66C9C"/>
    <w:rsid w:val="00B7091C"/>
    <w:rsid w:val="00B70F47"/>
    <w:rsid w:val="00B72CC8"/>
    <w:rsid w:val="00B746D8"/>
    <w:rsid w:val="00B758E1"/>
    <w:rsid w:val="00B75F3C"/>
    <w:rsid w:val="00B76C93"/>
    <w:rsid w:val="00B77C20"/>
    <w:rsid w:val="00B80CCB"/>
    <w:rsid w:val="00B81B94"/>
    <w:rsid w:val="00B82578"/>
    <w:rsid w:val="00B83FA3"/>
    <w:rsid w:val="00B85D37"/>
    <w:rsid w:val="00B917D5"/>
    <w:rsid w:val="00B91870"/>
    <w:rsid w:val="00B939F4"/>
    <w:rsid w:val="00B93CB0"/>
    <w:rsid w:val="00B95E3C"/>
    <w:rsid w:val="00BA1A8C"/>
    <w:rsid w:val="00BA2547"/>
    <w:rsid w:val="00BA6FE3"/>
    <w:rsid w:val="00BB2298"/>
    <w:rsid w:val="00BB282B"/>
    <w:rsid w:val="00BB5CAF"/>
    <w:rsid w:val="00BB648F"/>
    <w:rsid w:val="00BB6614"/>
    <w:rsid w:val="00BB7899"/>
    <w:rsid w:val="00BC1466"/>
    <w:rsid w:val="00BC4306"/>
    <w:rsid w:val="00BD1099"/>
    <w:rsid w:val="00BD3143"/>
    <w:rsid w:val="00BD36AA"/>
    <w:rsid w:val="00BE2947"/>
    <w:rsid w:val="00BE2FA9"/>
    <w:rsid w:val="00BE7564"/>
    <w:rsid w:val="00BF5A97"/>
    <w:rsid w:val="00C01DB7"/>
    <w:rsid w:val="00C04EFD"/>
    <w:rsid w:val="00C053C3"/>
    <w:rsid w:val="00C058B8"/>
    <w:rsid w:val="00C05C3C"/>
    <w:rsid w:val="00C069EE"/>
    <w:rsid w:val="00C06BBD"/>
    <w:rsid w:val="00C077A2"/>
    <w:rsid w:val="00C12BEB"/>
    <w:rsid w:val="00C16D74"/>
    <w:rsid w:val="00C17CBB"/>
    <w:rsid w:val="00C21572"/>
    <w:rsid w:val="00C239B6"/>
    <w:rsid w:val="00C23A43"/>
    <w:rsid w:val="00C23DE1"/>
    <w:rsid w:val="00C2758E"/>
    <w:rsid w:val="00C30714"/>
    <w:rsid w:val="00C34330"/>
    <w:rsid w:val="00C35DBE"/>
    <w:rsid w:val="00C36C92"/>
    <w:rsid w:val="00C46512"/>
    <w:rsid w:val="00C46543"/>
    <w:rsid w:val="00C508E1"/>
    <w:rsid w:val="00C5310A"/>
    <w:rsid w:val="00C60233"/>
    <w:rsid w:val="00C67B9E"/>
    <w:rsid w:val="00C67EB6"/>
    <w:rsid w:val="00C708E1"/>
    <w:rsid w:val="00C72FB9"/>
    <w:rsid w:val="00C73623"/>
    <w:rsid w:val="00C7548D"/>
    <w:rsid w:val="00C76DBD"/>
    <w:rsid w:val="00C77797"/>
    <w:rsid w:val="00C833FB"/>
    <w:rsid w:val="00C8788A"/>
    <w:rsid w:val="00C944AC"/>
    <w:rsid w:val="00C95798"/>
    <w:rsid w:val="00CA1C33"/>
    <w:rsid w:val="00CA5056"/>
    <w:rsid w:val="00CB1B2A"/>
    <w:rsid w:val="00CB226C"/>
    <w:rsid w:val="00CB62F1"/>
    <w:rsid w:val="00CC090A"/>
    <w:rsid w:val="00CC17E8"/>
    <w:rsid w:val="00CC2073"/>
    <w:rsid w:val="00CC3C13"/>
    <w:rsid w:val="00CC7293"/>
    <w:rsid w:val="00CD0506"/>
    <w:rsid w:val="00CD2E3C"/>
    <w:rsid w:val="00CD3730"/>
    <w:rsid w:val="00CD75EC"/>
    <w:rsid w:val="00CE28AE"/>
    <w:rsid w:val="00CE3F34"/>
    <w:rsid w:val="00CE6CF0"/>
    <w:rsid w:val="00CF688C"/>
    <w:rsid w:val="00CF776E"/>
    <w:rsid w:val="00CF78E9"/>
    <w:rsid w:val="00D207D7"/>
    <w:rsid w:val="00D37DE8"/>
    <w:rsid w:val="00D41A94"/>
    <w:rsid w:val="00D43726"/>
    <w:rsid w:val="00D64236"/>
    <w:rsid w:val="00D6494A"/>
    <w:rsid w:val="00D64B87"/>
    <w:rsid w:val="00D657AA"/>
    <w:rsid w:val="00D67A11"/>
    <w:rsid w:val="00D703D5"/>
    <w:rsid w:val="00D70BC3"/>
    <w:rsid w:val="00D71A27"/>
    <w:rsid w:val="00D72252"/>
    <w:rsid w:val="00D80D61"/>
    <w:rsid w:val="00D84CCA"/>
    <w:rsid w:val="00D85042"/>
    <w:rsid w:val="00D86723"/>
    <w:rsid w:val="00D90519"/>
    <w:rsid w:val="00D90EE6"/>
    <w:rsid w:val="00D93DBF"/>
    <w:rsid w:val="00D96891"/>
    <w:rsid w:val="00DA13FC"/>
    <w:rsid w:val="00DA34A6"/>
    <w:rsid w:val="00DA5659"/>
    <w:rsid w:val="00DA66AC"/>
    <w:rsid w:val="00DB144B"/>
    <w:rsid w:val="00DB2136"/>
    <w:rsid w:val="00DB39C9"/>
    <w:rsid w:val="00DB4712"/>
    <w:rsid w:val="00DB4EE1"/>
    <w:rsid w:val="00DC1C9E"/>
    <w:rsid w:val="00DC4CE6"/>
    <w:rsid w:val="00DC4CFC"/>
    <w:rsid w:val="00DC66FA"/>
    <w:rsid w:val="00DD29CE"/>
    <w:rsid w:val="00DD74B3"/>
    <w:rsid w:val="00DE0ADA"/>
    <w:rsid w:val="00DE21B8"/>
    <w:rsid w:val="00DE2781"/>
    <w:rsid w:val="00DE540F"/>
    <w:rsid w:val="00DF10EA"/>
    <w:rsid w:val="00DF1EE0"/>
    <w:rsid w:val="00DF3E6B"/>
    <w:rsid w:val="00DF40F2"/>
    <w:rsid w:val="00DF5FFA"/>
    <w:rsid w:val="00DF7641"/>
    <w:rsid w:val="00DF7B0C"/>
    <w:rsid w:val="00E005DC"/>
    <w:rsid w:val="00E02443"/>
    <w:rsid w:val="00E07789"/>
    <w:rsid w:val="00E07B27"/>
    <w:rsid w:val="00E07B50"/>
    <w:rsid w:val="00E13D3C"/>
    <w:rsid w:val="00E1433B"/>
    <w:rsid w:val="00E1492A"/>
    <w:rsid w:val="00E16475"/>
    <w:rsid w:val="00E1694A"/>
    <w:rsid w:val="00E315E6"/>
    <w:rsid w:val="00E44185"/>
    <w:rsid w:val="00E477E8"/>
    <w:rsid w:val="00E514C1"/>
    <w:rsid w:val="00E538B3"/>
    <w:rsid w:val="00E57226"/>
    <w:rsid w:val="00E61905"/>
    <w:rsid w:val="00E61FA4"/>
    <w:rsid w:val="00E67142"/>
    <w:rsid w:val="00E70EFE"/>
    <w:rsid w:val="00E767D1"/>
    <w:rsid w:val="00E80557"/>
    <w:rsid w:val="00E81DD2"/>
    <w:rsid w:val="00E93742"/>
    <w:rsid w:val="00E93FC6"/>
    <w:rsid w:val="00E94AC0"/>
    <w:rsid w:val="00EA4422"/>
    <w:rsid w:val="00EA75CB"/>
    <w:rsid w:val="00EA7932"/>
    <w:rsid w:val="00EB3141"/>
    <w:rsid w:val="00EB4924"/>
    <w:rsid w:val="00EB7158"/>
    <w:rsid w:val="00EB7E1E"/>
    <w:rsid w:val="00EC43D4"/>
    <w:rsid w:val="00EC7C29"/>
    <w:rsid w:val="00ED3DC4"/>
    <w:rsid w:val="00ED5FD8"/>
    <w:rsid w:val="00EF0D7A"/>
    <w:rsid w:val="00EF1755"/>
    <w:rsid w:val="00EF19DA"/>
    <w:rsid w:val="00EF475D"/>
    <w:rsid w:val="00EF506D"/>
    <w:rsid w:val="00EF571B"/>
    <w:rsid w:val="00F0221F"/>
    <w:rsid w:val="00F0563A"/>
    <w:rsid w:val="00F1066C"/>
    <w:rsid w:val="00F118D7"/>
    <w:rsid w:val="00F17F6F"/>
    <w:rsid w:val="00F2353F"/>
    <w:rsid w:val="00F238EF"/>
    <w:rsid w:val="00F275B1"/>
    <w:rsid w:val="00F3074F"/>
    <w:rsid w:val="00F343B3"/>
    <w:rsid w:val="00F36BA6"/>
    <w:rsid w:val="00F40B72"/>
    <w:rsid w:val="00F46BFC"/>
    <w:rsid w:val="00F50304"/>
    <w:rsid w:val="00F51459"/>
    <w:rsid w:val="00F51B37"/>
    <w:rsid w:val="00F60A00"/>
    <w:rsid w:val="00F619E8"/>
    <w:rsid w:val="00F637DF"/>
    <w:rsid w:val="00F6446A"/>
    <w:rsid w:val="00F6475A"/>
    <w:rsid w:val="00F67C4C"/>
    <w:rsid w:val="00F708BA"/>
    <w:rsid w:val="00F72E72"/>
    <w:rsid w:val="00F739C3"/>
    <w:rsid w:val="00F75496"/>
    <w:rsid w:val="00F75D59"/>
    <w:rsid w:val="00F75FE1"/>
    <w:rsid w:val="00F82C15"/>
    <w:rsid w:val="00F82CE6"/>
    <w:rsid w:val="00F842F9"/>
    <w:rsid w:val="00F85311"/>
    <w:rsid w:val="00F87283"/>
    <w:rsid w:val="00F93D01"/>
    <w:rsid w:val="00F94090"/>
    <w:rsid w:val="00FA0F6C"/>
    <w:rsid w:val="00FA717B"/>
    <w:rsid w:val="00FB0694"/>
    <w:rsid w:val="00FB2F6E"/>
    <w:rsid w:val="00FB337B"/>
    <w:rsid w:val="00FB339E"/>
    <w:rsid w:val="00FC3E3D"/>
    <w:rsid w:val="00FC4C7E"/>
    <w:rsid w:val="00FC598A"/>
    <w:rsid w:val="00FC776F"/>
    <w:rsid w:val="00FD06D8"/>
    <w:rsid w:val="00FD2A60"/>
    <w:rsid w:val="00FD2CBA"/>
    <w:rsid w:val="00FD663E"/>
    <w:rsid w:val="00FD6E3D"/>
    <w:rsid w:val="00FE5F77"/>
    <w:rsid w:val="00FE6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207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25779"/>
    <w:pPr>
      <w:keepNext/>
      <w:numPr>
        <w:numId w:val="1"/>
      </w:numPr>
      <w:outlineLvl w:val="2"/>
    </w:pPr>
    <w:rPr>
      <w:rFonts w:ascii="Arial" w:hAnsi="Arial"/>
      <w:b/>
      <w:szCs w:val="20"/>
    </w:rPr>
  </w:style>
  <w:style w:type="paragraph" w:styleId="Heading5">
    <w:name w:val="heading 5"/>
    <w:basedOn w:val="Normal"/>
    <w:next w:val="Normal"/>
    <w:link w:val="Heading5Char"/>
    <w:qFormat/>
    <w:rsid w:val="00825779"/>
    <w:pPr>
      <w:keepNext/>
      <w:jc w:val="right"/>
      <w:outlineLvl w:val="4"/>
    </w:pPr>
    <w:rPr>
      <w:rFonts w:ascii="Arial" w:hAnsi="Arial" w:cs="Arial"/>
      <w:b/>
      <w:bCs/>
      <w:shadow/>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5779"/>
    <w:rPr>
      <w:rFonts w:ascii="Arial" w:eastAsia="Times New Roman" w:hAnsi="Arial" w:cs="Times New Roman"/>
      <w:b/>
      <w:sz w:val="24"/>
      <w:szCs w:val="20"/>
    </w:rPr>
  </w:style>
  <w:style w:type="character" w:customStyle="1" w:styleId="Heading5Char">
    <w:name w:val="Heading 5 Char"/>
    <w:basedOn w:val="DefaultParagraphFont"/>
    <w:link w:val="Heading5"/>
    <w:rsid w:val="00825779"/>
    <w:rPr>
      <w:rFonts w:ascii="Arial" w:eastAsia="Times New Roman" w:hAnsi="Arial" w:cs="Arial"/>
      <w:b/>
      <w:bCs/>
      <w:shadow/>
      <w:sz w:val="52"/>
      <w:szCs w:val="24"/>
    </w:rPr>
  </w:style>
  <w:style w:type="paragraph" w:styleId="BodyText">
    <w:name w:val="Body Text"/>
    <w:basedOn w:val="Normal"/>
    <w:link w:val="BodyTextChar"/>
    <w:rsid w:val="00825779"/>
    <w:pPr>
      <w:jc w:val="both"/>
    </w:pPr>
    <w:rPr>
      <w:rFonts w:ascii="Arial" w:hAnsi="Arial" w:cs="Arial"/>
      <w:lang w:val="en-GB"/>
    </w:rPr>
  </w:style>
  <w:style w:type="character" w:customStyle="1" w:styleId="BodyTextChar">
    <w:name w:val="Body Text Char"/>
    <w:basedOn w:val="DefaultParagraphFont"/>
    <w:link w:val="BodyText"/>
    <w:rsid w:val="00825779"/>
    <w:rPr>
      <w:rFonts w:ascii="Arial" w:eastAsia="Times New Roman" w:hAnsi="Arial" w:cs="Arial"/>
      <w:sz w:val="24"/>
      <w:szCs w:val="24"/>
      <w:lang w:val="en-GB"/>
    </w:rPr>
  </w:style>
  <w:style w:type="paragraph" w:styleId="BodyText2">
    <w:name w:val="Body Text 2"/>
    <w:basedOn w:val="Normal"/>
    <w:link w:val="BodyText2Char"/>
    <w:rsid w:val="00825779"/>
    <w:pPr>
      <w:jc w:val="both"/>
    </w:pPr>
    <w:rPr>
      <w:szCs w:val="20"/>
    </w:rPr>
  </w:style>
  <w:style w:type="character" w:customStyle="1" w:styleId="BodyText2Char">
    <w:name w:val="Body Text 2 Char"/>
    <w:basedOn w:val="DefaultParagraphFont"/>
    <w:link w:val="BodyText2"/>
    <w:rsid w:val="00825779"/>
    <w:rPr>
      <w:rFonts w:ascii="Times New Roman" w:eastAsia="Times New Roman" w:hAnsi="Times New Roman" w:cs="Times New Roman"/>
      <w:sz w:val="24"/>
      <w:szCs w:val="20"/>
    </w:rPr>
  </w:style>
  <w:style w:type="paragraph" w:styleId="Header">
    <w:name w:val="header"/>
    <w:basedOn w:val="Normal"/>
    <w:link w:val="HeaderChar"/>
    <w:uiPriority w:val="99"/>
    <w:rsid w:val="00825779"/>
    <w:pPr>
      <w:tabs>
        <w:tab w:val="center" w:pos="4320"/>
        <w:tab w:val="right" w:pos="8640"/>
      </w:tabs>
    </w:pPr>
  </w:style>
  <w:style w:type="character" w:customStyle="1" w:styleId="HeaderChar">
    <w:name w:val="Header Char"/>
    <w:basedOn w:val="DefaultParagraphFont"/>
    <w:link w:val="Header"/>
    <w:uiPriority w:val="99"/>
    <w:rsid w:val="00825779"/>
    <w:rPr>
      <w:rFonts w:ascii="Times New Roman" w:eastAsia="Times New Roman" w:hAnsi="Times New Roman" w:cs="Times New Roman"/>
      <w:sz w:val="24"/>
      <w:szCs w:val="24"/>
    </w:rPr>
  </w:style>
  <w:style w:type="paragraph" w:styleId="Title">
    <w:name w:val="Title"/>
    <w:basedOn w:val="Normal"/>
    <w:link w:val="TitleChar"/>
    <w:qFormat/>
    <w:rsid w:val="00825779"/>
    <w:pPr>
      <w:spacing w:line="360" w:lineRule="auto"/>
      <w:jc w:val="center"/>
    </w:pPr>
    <w:rPr>
      <w:rFonts w:ascii="Arial" w:hAnsi="Arial" w:cs="Arial"/>
      <w:b/>
      <w:bCs/>
      <w:sz w:val="32"/>
    </w:rPr>
  </w:style>
  <w:style w:type="character" w:customStyle="1" w:styleId="TitleChar">
    <w:name w:val="Title Char"/>
    <w:basedOn w:val="DefaultParagraphFont"/>
    <w:link w:val="Title"/>
    <w:rsid w:val="00825779"/>
    <w:rPr>
      <w:rFonts w:ascii="Arial" w:eastAsia="Times New Roman" w:hAnsi="Arial" w:cs="Arial"/>
      <w:b/>
      <w:bCs/>
      <w:sz w:val="32"/>
      <w:szCs w:val="24"/>
    </w:rPr>
  </w:style>
  <w:style w:type="paragraph" w:styleId="Footer">
    <w:name w:val="footer"/>
    <w:basedOn w:val="Normal"/>
    <w:link w:val="FooterChar"/>
    <w:uiPriority w:val="99"/>
    <w:unhideWhenUsed/>
    <w:rsid w:val="00825779"/>
    <w:pPr>
      <w:tabs>
        <w:tab w:val="center" w:pos="4680"/>
        <w:tab w:val="right" w:pos="9360"/>
      </w:tabs>
    </w:pPr>
  </w:style>
  <w:style w:type="character" w:customStyle="1" w:styleId="FooterChar">
    <w:name w:val="Footer Char"/>
    <w:basedOn w:val="DefaultParagraphFont"/>
    <w:link w:val="Footer"/>
    <w:uiPriority w:val="99"/>
    <w:rsid w:val="008257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779"/>
    <w:rPr>
      <w:rFonts w:ascii="Tahoma" w:hAnsi="Tahoma" w:cs="Tahoma"/>
      <w:sz w:val="16"/>
      <w:szCs w:val="16"/>
    </w:rPr>
  </w:style>
  <w:style w:type="character" w:customStyle="1" w:styleId="BalloonTextChar">
    <w:name w:val="Balloon Text Char"/>
    <w:basedOn w:val="DefaultParagraphFont"/>
    <w:link w:val="BalloonText"/>
    <w:uiPriority w:val="99"/>
    <w:semiHidden/>
    <w:rsid w:val="00825779"/>
    <w:rPr>
      <w:rFonts w:ascii="Tahoma" w:eastAsia="Times New Roman" w:hAnsi="Tahoma" w:cs="Tahoma"/>
      <w:sz w:val="16"/>
      <w:szCs w:val="16"/>
    </w:rPr>
  </w:style>
  <w:style w:type="paragraph" w:styleId="ListParagraph">
    <w:name w:val="List Paragraph"/>
    <w:basedOn w:val="Normal"/>
    <w:uiPriority w:val="34"/>
    <w:qFormat/>
    <w:rsid w:val="00715EC1"/>
    <w:pPr>
      <w:ind w:left="720"/>
      <w:contextualSpacing/>
    </w:pPr>
  </w:style>
  <w:style w:type="table" w:styleId="TableGrid">
    <w:name w:val="Table Grid"/>
    <w:basedOn w:val="TableNormal"/>
    <w:uiPriority w:val="59"/>
    <w:rsid w:val="00F514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EB7158"/>
    <w:pPr>
      <w:widowControl w:val="0"/>
      <w:autoSpaceDE w:val="0"/>
      <w:autoSpaceDN w:val="0"/>
      <w:adjustRightInd w:val="0"/>
      <w:spacing w:line="363" w:lineRule="auto"/>
      <w:ind w:left="550" w:right="100" w:hanging="10"/>
      <w:jc w:val="both"/>
    </w:pPr>
    <w:rPr>
      <w:color w:val="000000"/>
    </w:rPr>
  </w:style>
  <w:style w:type="paragraph" w:customStyle="1" w:styleId="Default">
    <w:name w:val="Default"/>
    <w:rsid w:val="00B476B6"/>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2Char">
    <w:name w:val="Heading 2 Char"/>
    <w:basedOn w:val="DefaultParagraphFont"/>
    <w:link w:val="Heading2"/>
    <w:uiPriority w:val="9"/>
    <w:semiHidden/>
    <w:rsid w:val="00D207D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9C7CD-29B8-4626-8766-81546A57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5963</TotalTime>
  <Pages>7</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606</cp:revision>
  <cp:lastPrinted>2017-02-01T07:32:00Z</cp:lastPrinted>
  <dcterms:created xsi:type="dcterms:W3CDTF">2012-01-09T05:35:00Z</dcterms:created>
  <dcterms:modified xsi:type="dcterms:W3CDTF">2019-01-30T01:04:00Z</dcterms:modified>
</cp:coreProperties>
</file>